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932B5" w14:textId="73BD1B76" w:rsidR="002747AB" w:rsidRDefault="3D22DB57" w:rsidP="058EAC3B">
      <w:pPr>
        <w:pStyle w:val="Heading1"/>
        <w:spacing w:line="240" w:lineRule="auto"/>
        <w:jc w:val="center"/>
        <w:rPr>
          <w:color w:val="000000" w:themeColor="text1"/>
          <w:sz w:val="28"/>
          <w:szCs w:val="28"/>
          <w:lang w:val="en-US"/>
        </w:rPr>
      </w:pPr>
      <w:bookmarkStart w:id="0" w:name="_Toc1020648793"/>
      <w:proofErr w:type="spellStart"/>
      <w:r w:rsidRPr="058EAC3B">
        <w:rPr>
          <w:color w:val="000000" w:themeColor="text1"/>
          <w:sz w:val="28"/>
          <w:szCs w:val="28"/>
          <w:lang w:val="en-US"/>
        </w:rPr>
        <w:t>gLHS</w:t>
      </w:r>
      <w:proofErr w:type="spellEnd"/>
      <w:r w:rsidRPr="058EAC3B">
        <w:rPr>
          <w:color w:val="000000" w:themeColor="text1"/>
          <w:sz w:val="28"/>
          <w:szCs w:val="28"/>
          <w:lang w:val="en-US"/>
        </w:rPr>
        <w:t xml:space="preserve"> Network</w:t>
      </w:r>
      <w:r w:rsidR="004E7AC2" w:rsidRPr="058EAC3B">
        <w:rPr>
          <w:color w:val="000000" w:themeColor="text1"/>
          <w:sz w:val="28"/>
          <w:szCs w:val="28"/>
          <w:lang w:val="en-US"/>
        </w:rPr>
        <w:t xml:space="preserve"> Affiliate Application</w:t>
      </w:r>
      <w:bookmarkEnd w:id="0"/>
    </w:p>
    <w:p w14:paraId="44EAFD9C" w14:textId="77777777" w:rsidR="002747AB" w:rsidRDefault="002747AB">
      <w:pPr>
        <w:spacing w:line="240" w:lineRule="auto"/>
      </w:pPr>
    </w:p>
    <w:p w14:paraId="4AF1D52B" w14:textId="6977DFB5" w:rsidR="002747AB" w:rsidRDefault="004E7AC2">
      <w:pPr>
        <w:spacing w:line="240" w:lineRule="auto"/>
      </w:pPr>
      <w:r w:rsidRPr="058EAC3B">
        <w:rPr>
          <w:color w:val="000000" w:themeColor="text1"/>
          <w:lang w:val="en-US"/>
        </w:rPr>
        <w:t xml:space="preserve">Any </w:t>
      </w:r>
      <w:proofErr w:type="gramStart"/>
      <w:r w:rsidRPr="058EAC3B">
        <w:rPr>
          <w:color w:val="000000" w:themeColor="text1"/>
          <w:lang w:val="en-US"/>
        </w:rPr>
        <w:t>groups</w:t>
      </w:r>
      <w:proofErr w:type="gramEnd"/>
      <w:r w:rsidRPr="058EAC3B">
        <w:rPr>
          <w:color w:val="000000" w:themeColor="text1"/>
          <w:lang w:val="en-US"/>
        </w:rPr>
        <w:t xml:space="preserve"> interested in applying for affiliate membership with the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Pr="058EAC3B">
        <w:rPr>
          <w:color w:val="000000" w:themeColor="text1"/>
          <w:lang w:val="en-US"/>
        </w:rPr>
        <w:t xml:space="preserve"> should provide the required information in </w:t>
      </w:r>
      <w:r w:rsidRPr="058EAC3B">
        <w:rPr>
          <w:color w:val="000000" w:themeColor="text1"/>
          <w:u w:val="single"/>
          <w:lang w:val="en-US"/>
        </w:rPr>
        <w:t>no more than three pages</w:t>
      </w:r>
      <w:r w:rsidRPr="058EAC3B">
        <w:rPr>
          <w:color w:val="000000" w:themeColor="text1"/>
          <w:lang w:val="en-US"/>
        </w:rPr>
        <w:t xml:space="preserve">. The completed application should be submitted to the </w:t>
      </w:r>
      <w:proofErr w:type="spellStart"/>
      <w:r w:rsidRPr="058EAC3B">
        <w:rPr>
          <w:color w:val="000000" w:themeColor="text1"/>
          <w:lang w:val="en-US"/>
        </w:rPr>
        <w:t>gLHS</w:t>
      </w:r>
      <w:proofErr w:type="spellEnd"/>
      <w:r w:rsidRPr="058EAC3B">
        <w:rPr>
          <w:color w:val="000000" w:themeColor="text1"/>
          <w:lang w:val="en-US"/>
        </w:rPr>
        <w:t xml:space="preserve"> Coordinating Center and </w:t>
      </w:r>
      <w:proofErr w:type="spellStart"/>
      <w:r w:rsidRPr="058EAC3B">
        <w:rPr>
          <w:color w:val="000000" w:themeColor="text1"/>
          <w:lang w:val="en-US"/>
        </w:rPr>
        <w:t>gLHS</w:t>
      </w:r>
      <w:proofErr w:type="spellEnd"/>
      <w:r w:rsidRPr="058EAC3B">
        <w:rPr>
          <w:color w:val="000000" w:themeColor="text1"/>
          <w:lang w:val="en-US"/>
        </w:rPr>
        <w:t xml:space="preserve"> leadership for pre-review, prior to review by the full </w:t>
      </w:r>
      <w:proofErr w:type="spellStart"/>
      <w:r w:rsidRPr="058EAC3B">
        <w:rPr>
          <w:color w:val="000000" w:themeColor="text1"/>
          <w:lang w:val="en-US"/>
        </w:rPr>
        <w:t>gLHS</w:t>
      </w:r>
      <w:proofErr w:type="spellEnd"/>
      <w:r w:rsidRPr="058EAC3B">
        <w:rPr>
          <w:color w:val="000000" w:themeColor="text1"/>
          <w:lang w:val="en-US"/>
        </w:rPr>
        <w:t xml:space="preserve"> Steering Committee.</w:t>
      </w:r>
    </w:p>
    <w:p w14:paraId="2BD75E04" w14:textId="77777777" w:rsidR="002747AB" w:rsidRDefault="004E7AC2">
      <w:pPr>
        <w:spacing w:line="240" w:lineRule="auto"/>
      </w:pPr>
      <w:r>
        <w:rPr>
          <w:color w:val="000000"/>
        </w:rPr>
        <w:t>Please send all completed applications to Megan He (</w:t>
      </w:r>
      <w:hyperlink r:id="rId9">
        <w:r>
          <w:rPr>
            <w:color w:val="1155CC"/>
          </w:rPr>
          <w:t>megan.he@vumc.org</w:t>
        </w:r>
      </w:hyperlink>
      <w:r>
        <w:rPr>
          <w:color w:val="000000"/>
        </w:rPr>
        <w:t>).</w:t>
      </w:r>
    </w:p>
    <w:p w14:paraId="1EAD8EC8" w14:textId="77777777" w:rsidR="002747AB" w:rsidRDefault="004E7AC2">
      <w:pPr>
        <w:spacing w:line="240" w:lineRule="auto"/>
      </w:pPr>
      <w:r>
        <w:rPr>
          <w:color w:val="000000"/>
        </w:rPr>
        <w:t>____________________________________________________________________________</w:t>
      </w:r>
    </w:p>
    <w:p w14:paraId="2DA5A547" w14:textId="77777777" w:rsidR="002747AB" w:rsidRDefault="004E7AC2">
      <w:pPr>
        <w:spacing w:line="240" w:lineRule="auto"/>
      </w:pPr>
      <w:r>
        <w:rPr>
          <w:color w:val="000000"/>
        </w:rPr>
        <w:t xml:space="preserve">Date of Application: </w:t>
      </w:r>
    </w:p>
    <w:p w14:paraId="07C45407" w14:textId="77777777" w:rsidR="002747AB" w:rsidRDefault="004E7AC2">
      <w:pPr>
        <w:spacing w:line="240" w:lineRule="auto"/>
      </w:pPr>
      <w:r>
        <w:rPr>
          <w:color w:val="000000"/>
        </w:rPr>
        <w:t xml:space="preserve">Institution: </w:t>
      </w:r>
    </w:p>
    <w:p w14:paraId="04D7B259" w14:textId="77777777" w:rsidR="002747AB" w:rsidRDefault="004E7AC2">
      <w:pPr>
        <w:spacing w:line="240" w:lineRule="auto"/>
      </w:pPr>
      <w:r>
        <w:rPr>
          <w:color w:val="000000"/>
        </w:rPr>
        <w:t xml:space="preserve">Main Contact Name: </w:t>
      </w:r>
    </w:p>
    <w:p w14:paraId="59888E46" w14:textId="77777777" w:rsidR="002747AB" w:rsidRDefault="004E7AC2">
      <w:pPr>
        <w:spacing w:line="240" w:lineRule="auto"/>
      </w:pPr>
      <w:r>
        <w:rPr>
          <w:color w:val="000000"/>
        </w:rPr>
        <w:t xml:space="preserve">Main Contact email: </w:t>
      </w:r>
    </w:p>
    <w:p w14:paraId="4B94D5A5" w14:textId="77777777" w:rsidR="002747AB" w:rsidRDefault="002747AB">
      <w:pPr>
        <w:spacing w:line="240" w:lineRule="auto"/>
      </w:pPr>
    </w:p>
    <w:p w14:paraId="090E0742" w14:textId="32B75499" w:rsidR="002747AB" w:rsidRDefault="3D22DB57">
      <w:pPr>
        <w:spacing w:line="240" w:lineRule="auto"/>
      </w:pPr>
      <w:proofErr w:type="spellStart"/>
      <w:r w:rsidRPr="058EAC3B">
        <w:rPr>
          <w:color w:val="000000" w:themeColor="text1"/>
          <w:lang w:val="en-US"/>
        </w:rPr>
        <w:t>gLHS</w:t>
      </w:r>
      <w:proofErr w:type="spellEnd"/>
      <w:r w:rsidRPr="058EAC3B">
        <w:rPr>
          <w:color w:val="000000" w:themeColor="text1"/>
          <w:lang w:val="en-US"/>
        </w:rPr>
        <w:t xml:space="preserve"> Network</w:t>
      </w:r>
      <w:r w:rsidR="004E7AC2" w:rsidRPr="058EAC3B">
        <w:rPr>
          <w:color w:val="000000" w:themeColor="text1"/>
          <w:lang w:val="en-US"/>
        </w:rPr>
        <w:t xml:space="preserve"> Affiliate Category (Check all that apply): </w:t>
      </w:r>
    </w:p>
    <w:p w14:paraId="20B61CCB" w14:textId="1965C02A" w:rsidR="002747AB" w:rsidRDefault="004E7AC2" w:rsidP="3C80A5C7">
      <w:pPr>
        <w:spacing w:line="240" w:lineRule="auto"/>
        <w:rPr>
          <w:color w:val="000000" w:themeColor="text1"/>
          <w:lang w:val="en-US"/>
        </w:rPr>
      </w:pPr>
      <w:proofErr w:type="gramStart"/>
      <w:r w:rsidRPr="058EAC3B">
        <w:rPr>
          <w:color w:val="000000" w:themeColor="text1"/>
          <w:lang w:val="en-US"/>
        </w:rPr>
        <w:t>[ ]</w:t>
      </w:r>
      <w:proofErr w:type="gramEnd"/>
      <w:r w:rsidRPr="058EAC3B">
        <w:rPr>
          <w:color w:val="000000" w:themeColor="text1"/>
          <w:lang w:val="en-US"/>
        </w:rPr>
        <w:t xml:space="preserve"> Ancillary Affiliate   </w:t>
      </w:r>
      <w:proofErr w:type="gramStart"/>
      <w:r w:rsidRPr="058EAC3B">
        <w:rPr>
          <w:color w:val="000000" w:themeColor="text1"/>
          <w:lang w:val="en-US"/>
        </w:rPr>
        <w:t xml:space="preserve">   [</w:t>
      </w:r>
      <w:proofErr w:type="gramEnd"/>
      <w:r w:rsidRPr="058EAC3B">
        <w:rPr>
          <w:color w:val="000000" w:themeColor="text1"/>
          <w:lang w:val="en-US"/>
        </w:rPr>
        <w:t xml:space="preserve"> ] Network Affiliate</w:t>
      </w:r>
      <w:proofErr w:type="gramStart"/>
      <w:r w:rsidRPr="058EAC3B">
        <w:rPr>
          <w:color w:val="000000" w:themeColor="text1"/>
          <w:lang w:val="en-US"/>
        </w:rPr>
        <w:t xml:space="preserve">   </w:t>
      </w:r>
      <w:r w:rsidR="561BE66A" w:rsidRPr="058EAC3B">
        <w:rPr>
          <w:color w:val="000000" w:themeColor="text1"/>
          <w:lang w:val="en-US"/>
        </w:rPr>
        <w:t>[</w:t>
      </w:r>
      <w:proofErr w:type="gramEnd"/>
      <w:r w:rsidR="561BE66A" w:rsidRPr="058EAC3B">
        <w:rPr>
          <w:color w:val="000000" w:themeColor="text1"/>
          <w:lang w:val="en-US"/>
        </w:rPr>
        <w:t xml:space="preserve"> ] </w:t>
      </w:r>
      <w:r w:rsidR="7A4C5DFA" w:rsidRPr="058EAC3B">
        <w:rPr>
          <w:color w:val="000000" w:themeColor="text1"/>
          <w:lang w:val="en-US"/>
        </w:rPr>
        <w:t xml:space="preserve">Extended </w:t>
      </w:r>
      <w:proofErr w:type="gramStart"/>
      <w:r w:rsidR="7A4C5DFA" w:rsidRPr="058EAC3B">
        <w:rPr>
          <w:color w:val="000000" w:themeColor="text1"/>
          <w:lang w:val="en-US"/>
        </w:rPr>
        <w:t xml:space="preserve">Network </w:t>
      </w:r>
      <w:r w:rsidR="561BE66A" w:rsidRPr="058EAC3B">
        <w:rPr>
          <w:color w:val="000000" w:themeColor="text1"/>
          <w:lang w:val="en-US"/>
        </w:rPr>
        <w:t xml:space="preserve"> Affiliate</w:t>
      </w:r>
      <w:proofErr w:type="gramEnd"/>
    </w:p>
    <w:p w14:paraId="6EAE10AC" w14:textId="5034B566" w:rsidR="002747AB" w:rsidRDefault="004E7AC2">
      <w:pPr>
        <w:spacing w:line="240" w:lineRule="auto"/>
      </w:pPr>
      <w:proofErr w:type="gramStart"/>
      <w:r w:rsidRPr="058EAC3B">
        <w:rPr>
          <w:color w:val="000000" w:themeColor="text1"/>
          <w:lang w:val="en-US"/>
        </w:rPr>
        <w:t>[ ]</w:t>
      </w:r>
      <w:proofErr w:type="gramEnd"/>
      <w:r w:rsidRPr="058EAC3B">
        <w:rPr>
          <w:color w:val="000000" w:themeColor="text1"/>
          <w:lang w:val="en-US"/>
        </w:rPr>
        <w:t xml:space="preserve"> Industry Affiliate   </w:t>
      </w:r>
      <w:proofErr w:type="gramStart"/>
      <w:r w:rsidRPr="058EAC3B">
        <w:rPr>
          <w:color w:val="000000" w:themeColor="text1"/>
          <w:lang w:val="en-US"/>
        </w:rPr>
        <w:t xml:space="preserve">   [</w:t>
      </w:r>
      <w:proofErr w:type="gramEnd"/>
      <w:r w:rsidRPr="058EAC3B">
        <w:rPr>
          <w:color w:val="000000" w:themeColor="text1"/>
          <w:lang w:val="en-US"/>
        </w:rPr>
        <w:t xml:space="preserve"> ] International Affiliate</w:t>
      </w:r>
    </w:p>
    <w:p w14:paraId="2347BDDB" w14:textId="6E0BEA51" w:rsidR="002747AB" w:rsidRDefault="004E7AC2">
      <w:pPr>
        <w:spacing w:line="240" w:lineRule="auto"/>
      </w:pPr>
      <w:r w:rsidRPr="058EAC3B">
        <w:rPr>
          <w:color w:val="000000" w:themeColor="text1"/>
        </w:rPr>
        <w:t>____________________________________________________________________________</w:t>
      </w:r>
      <w:r>
        <w:br/>
      </w:r>
      <w:r>
        <w:br/>
      </w:r>
      <w:r w:rsidR="133B1A6C">
        <w:t>All groups applying for Affiliate Membership should answer questions</w:t>
      </w:r>
      <w:r w:rsidR="709B49C6">
        <w:t xml:space="preserve"> 1 – 6 below. </w:t>
      </w:r>
    </w:p>
    <w:p w14:paraId="2460F160" w14:textId="07499179" w:rsidR="002747AB" w:rsidRDefault="002747AB">
      <w:pPr>
        <w:spacing w:line="240" w:lineRule="auto"/>
      </w:pPr>
    </w:p>
    <w:p w14:paraId="6BE755A6" w14:textId="6DF12C58" w:rsidR="002747AB" w:rsidRDefault="709B49C6" w:rsidP="09B11390">
      <w:pPr>
        <w:spacing w:line="240" w:lineRule="auto"/>
        <w:rPr>
          <w:lang w:val="en-US"/>
        </w:rPr>
      </w:pPr>
      <w:r w:rsidRPr="058EAC3B">
        <w:rPr>
          <w:lang w:val="en-US"/>
        </w:rPr>
        <w:t xml:space="preserve">If the group is already accepted as an Affiliate Member of the Network requesting to change Affiliate category, this first </w:t>
      </w:r>
      <w:r w:rsidR="490CC18F" w:rsidRPr="058EAC3B">
        <w:rPr>
          <w:lang w:val="en-US"/>
        </w:rPr>
        <w:t xml:space="preserve">section does not need to be filled out again. Please skip to the relevant section below and provide the requested information – Network Affiliate (question 7-9) and </w:t>
      </w:r>
      <w:r w:rsidR="4E9AC50A" w:rsidRPr="058EAC3B">
        <w:rPr>
          <w:lang w:val="en-US"/>
        </w:rPr>
        <w:t>Extended Network Affiliate (question 10 – 12)</w:t>
      </w:r>
    </w:p>
    <w:p w14:paraId="51BE7094" w14:textId="466597D7" w:rsidR="002747AB" w:rsidRDefault="004E7AC2" w:rsidP="058EAC3B">
      <w:pPr>
        <w:numPr>
          <w:ilvl w:val="0"/>
          <w:numId w:val="9"/>
        </w:numPr>
        <w:pBdr>
          <w:top w:val="nil"/>
          <w:left w:val="nil"/>
          <w:bottom w:val="nil"/>
          <w:right w:val="nil"/>
          <w:between w:val="nil"/>
        </w:pBdr>
        <w:spacing w:before="220" w:line="240" w:lineRule="auto"/>
        <w:rPr>
          <w:color w:val="000000"/>
          <w:lang w:val="en-US"/>
        </w:rPr>
      </w:pPr>
      <w:r w:rsidRPr="058EAC3B">
        <w:rPr>
          <w:color w:val="000000" w:themeColor="text1"/>
          <w:lang w:val="en-US"/>
        </w:rPr>
        <w:t xml:space="preserve">Describe the applicant’s objectives for being an affiliate member of the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Pr="058EAC3B">
        <w:rPr>
          <w:color w:val="000000" w:themeColor="text1"/>
          <w:lang w:val="en-US"/>
        </w:rPr>
        <w:t>.</w:t>
      </w:r>
    </w:p>
    <w:p w14:paraId="10AD9A10" w14:textId="77777777" w:rsidR="002747AB" w:rsidRDefault="004E7AC2">
      <w:pPr>
        <w:numPr>
          <w:ilvl w:val="1"/>
          <w:numId w:val="9"/>
        </w:numPr>
        <w:pBdr>
          <w:top w:val="nil"/>
          <w:left w:val="nil"/>
          <w:bottom w:val="nil"/>
          <w:right w:val="nil"/>
          <w:between w:val="nil"/>
        </w:pBdr>
        <w:spacing w:line="240" w:lineRule="auto"/>
        <w:rPr>
          <w:color w:val="000000"/>
        </w:rPr>
      </w:pPr>
      <w:r>
        <w:rPr>
          <w:color w:val="000000"/>
        </w:rPr>
        <w:t>Describe the short-term and long-term goals of the group as an affiliate member.</w:t>
      </w:r>
    </w:p>
    <w:p w14:paraId="4B075120" w14:textId="77777777" w:rsidR="002747AB" w:rsidRDefault="004E7AC2" w:rsidP="31A192C6">
      <w:pPr>
        <w:numPr>
          <w:ilvl w:val="1"/>
          <w:numId w:val="9"/>
        </w:numPr>
        <w:pBdr>
          <w:top w:val="nil"/>
          <w:left w:val="nil"/>
          <w:bottom w:val="nil"/>
          <w:right w:val="nil"/>
          <w:between w:val="nil"/>
        </w:pBdr>
        <w:spacing w:line="240" w:lineRule="auto"/>
        <w:rPr>
          <w:color w:val="000000"/>
          <w:lang w:val="en-US"/>
        </w:rPr>
      </w:pPr>
      <w:r w:rsidRPr="31A192C6">
        <w:rPr>
          <w:color w:val="000000" w:themeColor="text1"/>
          <w:lang w:val="en-US"/>
        </w:rPr>
        <w:t xml:space="preserve">Describe the </w:t>
      </w:r>
      <w:proofErr w:type="spellStart"/>
      <w:r w:rsidRPr="31A192C6">
        <w:rPr>
          <w:color w:val="000000" w:themeColor="text1"/>
          <w:lang w:val="en-US"/>
        </w:rPr>
        <w:t>gLHS</w:t>
      </w:r>
      <w:proofErr w:type="spellEnd"/>
      <w:r w:rsidRPr="31A192C6">
        <w:rPr>
          <w:color w:val="000000" w:themeColor="text1"/>
          <w:lang w:val="en-US"/>
        </w:rPr>
        <w:t xml:space="preserve"> resources (tools, documentation, guidelines, data) which the affiliate would be interested in contributing to and/or accessing.</w:t>
      </w:r>
    </w:p>
    <w:p w14:paraId="59390201" w14:textId="4E12B8D5" w:rsidR="002747AB" w:rsidRDefault="004E7AC2" w:rsidP="058EAC3B">
      <w:pPr>
        <w:numPr>
          <w:ilvl w:val="1"/>
          <w:numId w:val="9"/>
        </w:numPr>
        <w:pBdr>
          <w:top w:val="nil"/>
          <w:left w:val="nil"/>
          <w:bottom w:val="nil"/>
          <w:right w:val="nil"/>
          <w:between w:val="nil"/>
        </w:pBdr>
        <w:spacing w:line="240" w:lineRule="auto"/>
        <w:rPr>
          <w:color w:val="000000"/>
          <w:lang w:val="en-US"/>
        </w:rPr>
      </w:pPr>
      <w:r w:rsidRPr="058EAC3B">
        <w:rPr>
          <w:color w:val="000000" w:themeColor="text1"/>
          <w:lang w:val="en-US"/>
        </w:rPr>
        <w:t xml:space="preserve">Describe the affiliate’s planned collaboration with the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Pr="058EAC3B">
        <w:rPr>
          <w:color w:val="000000" w:themeColor="text1"/>
          <w:lang w:val="en-US"/>
        </w:rPr>
        <w:t xml:space="preserve">. Collaboration with the network could include reciprocal knowledge sharing, contribution to action groups and subgroups, and contribution to </w:t>
      </w:r>
      <w:proofErr w:type="spellStart"/>
      <w:r w:rsidRPr="058EAC3B">
        <w:rPr>
          <w:color w:val="000000" w:themeColor="text1"/>
          <w:lang w:val="en-US"/>
        </w:rPr>
        <w:t>gLHS</w:t>
      </w:r>
      <w:proofErr w:type="spellEnd"/>
      <w:r w:rsidRPr="058EAC3B">
        <w:rPr>
          <w:color w:val="000000" w:themeColor="text1"/>
          <w:lang w:val="en-US"/>
        </w:rPr>
        <w:t xml:space="preserve"> resources.</w:t>
      </w:r>
      <w:r>
        <w:br/>
      </w:r>
    </w:p>
    <w:p w14:paraId="3B460BD6" w14:textId="77777777" w:rsidR="002747AB" w:rsidRDefault="004E7AC2" w:rsidP="31A192C6">
      <w:pPr>
        <w:numPr>
          <w:ilvl w:val="0"/>
          <w:numId w:val="9"/>
        </w:numPr>
        <w:pBdr>
          <w:top w:val="nil"/>
          <w:left w:val="nil"/>
          <w:bottom w:val="nil"/>
          <w:right w:val="nil"/>
          <w:between w:val="nil"/>
        </w:pBdr>
        <w:spacing w:line="240" w:lineRule="auto"/>
        <w:rPr>
          <w:color w:val="000000"/>
          <w:lang w:val="en-US"/>
        </w:rPr>
      </w:pPr>
      <w:r w:rsidRPr="31A192C6">
        <w:rPr>
          <w:color w:val="000000" w:themeColor="text1"/>
          <w:lang w:val="en-US"/>
        </w:rPr>
        <w:t>Describe the relevant expertise, capabilities, and/or data related to genomics-enabled learning healthcare of the group applying for Affiliate Membership and how these would contribute to network capabilities and goals. Examples of areas of expertise may include incorporating genomics and clinical decision support into the EHR and design of outcomes analysis of learning healthcare studies.</w:t>
      </w:r>
      <w:r>
        <w:br/>
      </w:r>
    </w:p>
    <w:p w14:paraId="10DE8CB0" w14:textId="77777777" w:rsidR="002747AB" w:rsidRDefault="004E7AC2">
      <w:pPr>
        <w:numPr>
          <w:ilvl w:val="0"/>
          <w:numId w:val="9"/>
        </w:numPr>
        <w:pBdr>
          <w:top w:val="nil"/>
          <w:left w:val="nil"/>
          <w:bottom w:val="nil"/>
          <w:right w:val="nil"/>
          <w:between w:val="nil"/>
        </w:pBdr>
        <w:spacing w:line="240" w:lineRule="auto"/>
        <w:rPr>
          <w:color w:val="000000"/>
        </w:rPr>
      </w:pPr>
      <w:r>
        <w:rPr>
          <w:color w:val="000000"/>
        </w:rPr>
        <w:t>Describe details about any relevant, ongoing genomics and/or Learning Healthcare programs at the applicant institution.</w:t>
      </w:r>
      <w:r>
        <w:rPr>
          <w:color w:val="000000"/>
        </w:rPr>
        <w:br/>
      </w:r>
    </w:p>
    <w:p w14:paraId="7117589C" w14:textId="2F4B4C4A" w:rsidR="002747AB" w:rsidRDefault="0A8D6DAB" w:rsidP="058EAC3B">
      <w:pPr>
        <w:numPr>
          <w:ilvl w:val="0"/>
          <w:numId w:val="9"/>
        </w:numPr>
        <w:pBdr>
          <w:top w:val="nil"/>
          <w:left w:val="nil"/>
          <w:bottom w:val="nil"/>
          <w:right w:val="nil"/>
          <w:between w:val="nil"/>
        </w:pBdr>
        <w:spacing w:line="240" w:lineRule="auto"/>
        <w:rPr>
          <w:color w:val="000000"/>
          <w:lang w:val="en-US"/>
        </w:rPr>
      </w:pPr>
      <w:r w:rsidRPr="058EAC3B">
        <w:rPr>
          <w:color w:val="000000" w:themeColor="text1"/>
          <w:lang w:val="en-US"/>
        </w:rPr>
        <w:t xml:space="preserve">Describe any ongoing partnerships with the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Pr="058EAC3B">
        <w:rPr>
          <w:color w:val="000000" w:themeColor="text1"/>
          <w:lang w:val="en-US"/>
        </w:rPr>
        <w:t xml:space="preserve"> sites, if any. </w:t>
      </w:r>
      <w:r w:rsidR="004E7AC2">
        <w:br/>
      </w:r>
    </w:p>
    <w:p w14:paraId="77247DC9" w14:textId="45A60A92" w:rsidR="002747AB" w:rsidRDefault="004E7AC2" w:rsidP="058EAC3B">
      <w:pPr>
        <w:numPr>
          <w:ilvl w:val="0"/>
          <w:numId w:val="9"/>
        </w:numPr>
        <w:pBdr>
          <w:top w:val="nil"/>
          <w:left w:val="nil"/>
          <w:bottom w:val="nil"/>
          <w:right w:val="nil"/>
          <w:between w:val="nil"/>
        </w:pBdr>
        <w:spacing w:after="220" w:line="240" w:lineRule="auto"/>
        <w:rPr>
          <w:color w:val="000000"/>
          <w:lang w:val="en-US"/>
        </w:rPr>
      </w:pPr>
      <w:r w:rsidRPr="058EAC3B">
        <w:rPr>
          <w:color w:val="000000" w:themeColor="text1"/>
          <w:lang w:val="en-US"/>
        </w:rPr>
        <w:t xml:space="preserve">Describe any conflicts of interest or financial disclosures that the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Pr="058EAC3B">
        <w:rPr>
          <w:color w:val="000000" w:themeColor="text1"/>
          <w:lang w:val="en-US"/>
        </w:rPr>
        <w:t xml:space="preserve"> should be aware of.</w:t>
      </w:r>
    </w:p>
    <w:p w14:paraId="3CBF0619" w14:textId="7F18BFC1" w:rsidR="0A8D6DAB" w:rsidRDefault="0A8D6DAB" w:rsidP="47546D65">
      <w:pPr>
        <w:numPr>
          <w:ilvl w:val="0"/>
          <w:numId w:val="9"/>
        </w:numPr>
        <w:pBdr>
          <w:top w:val="nil"/>
          <w:left w:val="nil"/>
          <w:bottom w:val="nil"/>
          <w:right w:val="nil"/>
          <w:between w:val="nil"/>
        </w:pBdr>
        <w:spacing w:after="220" w:line="240" w:lineRule="auto"/>
        <w:rPr>
          <w:lang w:val="en-US"/>
        </w:rPr>
      </w:pPr>
      <w:r w:rsidRPr="47546D65">
        <w:rPr>
          <w:lang w:val="en-US"/>
        </w:rPr>
        <w:t xml:space="preserve">Please list all individuals within the group requesting Affiliate membership. Under “Role”, the title of the individual in the network should be listed (ex. Graduate student, oncology provider, </w:t>
      </w:r>
      <w:proofErr w:type="spellStart"/>
      <w:r w:rsidRPr="47546D65">
        <w:rPr>
          <w:lang w:val="en-US"/>
        </w:rPr>
        <w:t>etc</w:t>
      </w:r>
      <w:proofErr w:type="spellEnd"/>
      <w:r w:rsidRPr="47546D65">
        <w:rPr>
          <w:lang w:val="en-US"/>
        </w:rPr>
        <w:t xml:space="preserve">). Under “Area of Expertise”, the individual’s area of knowledge should be listed (ex. Biostatistics, cardiology, </w:t>
      </w:r>
      <w:proofErr w:type="spellStart"/>
      <w:r w:rsidRPr="47546D65">
        <w:rPr>
          <w:lang w:val="en-US"/>
        </w:rPr>
        <w:t>etc</w:t>
      </w:r>
      <w:proofErr w:type="spellEnd"/>
      <w:r w:rsidRPr="47546D65">
        <w:rPr>
          <w:lang w:val="en-US"/>
        </w:rPr>
        <w:t>)</w:t>
      </w:r>
    </w:p>
    <w:sdt>
      <w:sdtPr>
        <w:tag w:val="goog_rdk_0"/>
        <w:id w:val="834341216"/>
        <w:lock w:val="contentLocked"/>
      </w:sdtPr>
      <w:sdtContent>
        <w:tbl>
          <w:tblPr>
            <w:tblW w:w="10590" w:type="dxa"/>
            <w:tblInd w:w="-2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120"/>
            <w:gridCol w:w="2160"/>
            <w:gridCol w:w="2160"/>
            <w:gridCol w:w="3150"/>
          </w:tblGrid>
          <w:tr w:rsidR="002747AB" w14:paraId="3406F97A" w14:textId="77777777" w:rsidTr="47546D65">
            <w:tc>
              <w:tcPr>
                <w:tcW w:w="3120" w:type="dxa"/>
                <w:shd w:val="clear" w:color="auto" w:fill="D9D9D9" w:themeFill="background1" w:themeFillShade="D9"/>
                <w:tcMar>
                  <w:top w:w="100" w:type="dxa"/>
                  <w:left w:w="100" w:type="dxa"/>
                  <w:bottom w:w="100" w:type="dxa"/>
                  <w:right w:w="100" w:type="dxa"/>
                </w:tcMar>
              </w:tcPr>
              <w:p w14:paraId="4085C20C" w14:textId="3DAB0D0C" w:rsidR="4BFB308C" w:rsidRDefault="4BFB308C" w:rsidP="47546D65">
                <w:pPr>
                  <w:jc w:val="center"/>
                  <w:rPr>
                    <w:b/>
                    <w:bCs/>
                  </w:rPr>
                </w:pPr>
                <w:r w:rsidRPr="47546D65">
                  <w:rPr>
                    <w:b/>
                    <w:bCs/>
                  </w:rPr>
                  <w:t>Name</w:t>
                </w:r>
              </w:p>
            </w:tc>
            <w:tc>
              <w:tcPr>
                <w:tcW w:w="2160" w:type="dxa"/>
                <w:shd w:val="clear" w:color="auto" w:fill="D9D9D9" w:themeFill="background1" w:themeFillShade="D9"/>
                <w:tcMar>
                  <w:top w:w="100" w:type="dxa"/>
                  <w:left w:w="100" w:type="dxa"/>
                  <w:bottom w:w="100" w:type="dxa"/>
                  <w:right w:w="100" w:type="dxa"/>
                </w:tcMar>
              </w:tcPr>
              <w:p w14:paraId="098A8E0A" w14:textId="76552B46" w:rsidR="4BFB308C" w:rsidRDefault="4BFB308C" w:rsidP="47546D65">
                <w:pPr>
                  <w:jc w:val="center"/>
                  <w:rPr>
                    <w:b/>
                    <w:bCs/>
                  </w:rPr>
                </w:pPr>
                <w:r w:rsidRPr="47546D65">
                  <w:rPr>
                    <w:b/>
                    <w:bCs/>
                  </w:rPr>
                  <w:t>Email</w:t>
                </w:r>
              </w:p>
            </w:tc>
            <w:tc>
              <w:tcPr>
                <w:tcW w:w="2160" w:type="dxa"/>
                <w:shd w:val="clear" w:color="auto" w:fill="D9D9D9" w:themeFill="background1" w:themeFillShade="D9"/>
                <w:tcMar>
                  <w:top w:w="100" w:type="dxa"/>
                  <w:left w:w="100" w:type="dxa"/>
                  <w:bottom w:w="100" w:type="dxa"/>
                  <w:right w:w="100" w:type="dxa"/>
                </w:tcMar>
              </w:tcPr>
              <w:p w14:paraId="44F22B8E" w14:textId="11CCEAEA" w:rsidR="4BFB308C" w:rsidRDefault="4BFB308C" w:rsidP="47546D65">
                <w:pPr>
                  <w:jc w:val="center"/>
                  <w:rPr>
                    <w:b/>
                    <w:bCs/>
                  </w:rPr>
                </w:pPr>
                <w:r w:rsidRPr="47546D65">
                  <w:rPr>
                    <w:b/>
                    <w:bCs/>
                  </w:rPr>
                  <w:t>Role</w:t>
                </w:r>
              </w:p>
            </w:tc>
            <w:tc>
              <w:tcPr>
                <w:tcW w:w="3150" w:type="dxa"/>
                <w:shd w:val="clear" w:color="auto" w:fill="D9D9D9" w:themeFill="background1" w:themeFillShade="D9"/>
                <w:tcMar>
                  <w:top w:w="100" w:type="dxa"/>
                  <w:left w:w="100" w:type="dxa"/>
                  <w:bottom w:w="100" w:type="dxa"/>
                  <w:right w:w="100" w:type="dxa"/>
                </w:tcMar>
              </w:tcPr>
              <w:p w14:paraId="0C37F054" w14:textId="1E64414A" w:rsidR="4BFB308C" w:rsidRDefault="4BFB308C" w:rsidP="47546D65">
                <w:pPr>
                  <w:jc w:val="center"/>
                  <w:rPr>
                    <w:b/>
                    <w:bCs/>
                  </w:rPr>
                </w:pPr>
                <w:r w:rsidRPr="47546D65">
                  <w:rPr>
                    <w:b/>
                    <w:bCs/>
                  </w:rPr>
                  <w:t>Area of Expertise</w:t>
                </w:r>
              </w:p>
            </w:tc>
          </w:tr>
          <w:tr w:rsidR="002747AB" w14:paraId="3DEEC669" w14:textId="77777777" w:rsidTr="47546D65">
            <w:tc>
              <w:tcPr>
                <w:tcW w:w="3120" w:type="dxa"/>
                <w:tcMar>
                  <w:top w:w="100" w:type="dxa"/>
                  <w:left w:w="100" w:type="dxa"/>
                  <w:bottom w:w="100" w:type="dxa"/>
                  <w:right w:w="100" w:type="dxa"/>
                </w:tcMar>
              </w:tcPr>
              <w:p w14:paraId="3656B9AB" w14:textId="77777777" w:rsidR="002747AB" w:rsidRDefault="002747AB">
                <w:pPr>
                  <w:widowControl w:val="0"/>
                  <w:pBdr>
                    <w:top w:val="nil"/>
                    <w:left w:val="nil"/>
                    <w:bottom w:val="nil"/>
                    <w:right w:val="nil"/>
                    <w:between w:val="nil"/>
                  </w:pBdr>
                  <w:spacing w:line="240" w:lineRule="auto"/>
                  <w:rPr>
                    <w:highlight w:val="yellow"/>
                  </w:rPr>
                </w:pPr>
              </w:p>
            </w:tc>
            <w:tc>
              <w:tcPr>
                <w:tcW w:w="2160" w:type="dxa"/>
                <w:tcMar>
                  <w:top w:w="100" w:type="dxa"/>
                  <w:left w:w="100" w:type="dxa"/>
                  <w:bottom w:w="100" w:type="dxa"/>
                  <w:right w:w="100" w:type="dxa"/>
                </w:tcMar>
              </w:tcPr>
              <w:p w14:paraId="45FB0818" w14:textId="77777777" w:rsidR="002747AB" w:rsidRDefault="002747AB">
                <w:pPr>
                  <w:widowControl w:val="0"/>
                  <w:pBdr>
                    <w:top w:val="nil"/>
                    <w:left w:val="nil"/>
                    <w:bottom w:val="nil"/>
                    <w:right w:val="nil"/>
                    <w:between w:val="nil"/>
                  </w:pBdr>
                  <w:spacing w:line="240" w:lineRule="auto"/>
                  <w:rPr>
                    <w:highlight w:val="yellow"/>
                  </w:rPr>
                </w:pPr>
              </w:p>
            </w:tc>
            <w:tc>
              <w:tcPr>
                <w:tcW w:w="2160" w:type="dxa"/>
                <w:tcMar>
                  <w:top w:w="100" w:type="dxa"/>
                  <w:left w:w="100" w:type="dxa"/>
                  <w:bottom w:w="100" w:type="dxa"/>
                  <w:right w:w="100" w:type="dxa"/>
                </w:tcMar>
              </w:tcPr>
              <w:p w14:paraId="049F31CB" w14:textId="77777777" w:rsidR="002747AB" w:rsidRDefault="002747AB">
                <w:pPr>
                  <w:widowControl w:val="0"/>
                  <w:pBdr>
                    <w:top w:val="nil"/>
                    <w:left w:val="nil"/>
                    <w:bottom w:val="nil"/>
                    <w:right w:val="nil"/>
                    <w:between w:val="nil"/>
                  </w:pBdr>
                  <w:spacing w:line="240" w:lineRule="auto"/>
                  <w:rPr>
                    <w:highlight w:val="yellow"/>
                  </w:rPr>
                </w:pPr>
              </w:p>
            </w:tc>
            <w:tc>
              <w:tcPr>
                <w:tcW w:w="3150" w:type="dxa"/>
                <w:tcMar>
                  <w:top w:w="100" w:type="dxa"/>
                  <w:left w:w="100" w:type="dxa"/>
                  <w:bottom w:w="100" w:type="dxa"/>
                  <w:right w:w="100" w:type="dxa"/>
                </w:tcMar>
              </w:tcPr>
              <w:p w14:paraId="53128261" w14:textId="77777777" w:rsidR="002747AB" w:rsidRDefault="002747AB">
                <w:pPr>
                  <w:widowControl w:val="0"/>
                  <w:pBdr>
                    <w:top w:val="nil"/>
                    <w:left w:val="nil"/>
                    <w:bottom w:val="nil"/>
                    <w:right w:val="nil"/>
                    <w:between w:val="nil"/>
                  </w:pBdr>
                  <w:spacing w:line="240" w:lineRule="auto"/>
                  <w:rPr>
                    <w:highlight w:val="yellow"/>
                  </w:rPr>
                </w:pPr>
              </w:p>
            </w:tc>
          </w:tr>
          <w:tr w:rsidR="002747AB" w14:paraId="62486C05" w14:textId="77777777" w:rsidTr="47546D65">
            <w:tc>
              <w:tcPr>
                <w:tcW w:w="3120" w:type="dxa"/>
                <w:tcMar>
                  <w:top w:w="100" w:type="dxa"/>
                  <w:left w:w="100" w:type="dxa"/>
                  <w:bottom w:w="100" w:type="dxa"/>
                  <w:right w:w="100" w:type="dxa"/>
                </w:tcMar>
              </w:tcPr>
              <w:p w14:paraId="4101652C" w14:textId="77777777" w:rsidR="002747AB" w:rsidRDefault="002747AB">
                <w:pPr>
                  <w:widowControl w:val="0"/>
                  <w:pBdr>
                    <w:top w:val="nil"/>
                    <w:left w:val="nil"/>
                    <w:bottom w:val="nil"/>
                    <w:right w:val="nil"/>
                    <w:between w:val="nil"/>
                  </w:pBdr>
                  <w:spacing w:line="240" w:lineRule="auto"/>
                  <w:rPr>
                    <w:highlight w:val="yellow"/>
                  </w:rPr>
                </w:pPr>
              </w:p>
            </w:tc>
            <w:tc>
              <w:tcPr>
                <w:tcW w:w="2160" w:type="dxa"/>
                <w:tcMar>
                  <w:top w:w="100" w:type="dxa"/>
                  <w:left w:w="100" w:type="dxa"/>
                  <w:bottom w:w="100" w:type="dxa"/>
                  <w:right w:w="100" w:type="dxa"/>
                </w:tcMar>
              </w:tcPr>
              <w:p w14:paraId="4B99056E" w14:textId="77777777" w:rsidR="002747AB" w:rsidRDefault="002747AB">
                <w:pPr>
                  <w:widowControl w:val="0"/>
                  <w:pBdr>
                    <w:top w:val="nil"/>
                    <w:left w:val="nil"/>
                    <w:bottom w:val="nil"/>
                    <w:right w:val="nil"/>
                    <w:between w:val="nil"/>
                  </w:pBdr>
                  <w:spacing w:line="240" w:lineRule="auto"/>
                  <w:rPr>
                    <w:highlight w:val="yellow"/>
                  </w:rPr>
                </w:pPr>
              </w:p>
            </w:tc>
            <w:tc>
              <w:tcPr>
                <w:tcW w:w="2160" w:type="dxa"/>
                <w:tcMar>
                  <w:top w:w="100" w:type="dxa"/>
                  <w:left w:w="100" w:type="dxa"/>
                  <w:bottom w:w="100" w:type="dxa"/>
                  <w:right w:w="100" w:type="dxa"/>
                </w:tcMar>
              </w:tcPr>
              <w:p w14:paraId="1299C43A" w14:textId="77777777" w:rsidR="002747AB" w:rsidRDefault="002747AB">
                <w:pPr>
                  <w:widowControl w:val="0"/>
                  <w:pBdr>
                    <w:top w:val="nil"/>
                    <w:left w:val="nil"/>
                    <w:bottom w:val="nil"/>
                    <w:right w:val="nil"/>
                    <w:between w:val="nil"/>
                  </w:pBdr>
                  <w:spacing w:line="240" w:lineRule="auto"/>
                  <w:rPr>
                    <w:highlight w:val="yellow"/>
                  </w:rPr>
                </w:pPr>
              </w:p>
            </w:tc>
            <w:tc>
              <w:tcPr>
                <w:tcW w:w="3150" w:type="dxa"/>
                <w:tcMar>
                  <w:top w:w="100" w:type="dxa"/>
                  <w:left w:w="100" w:type="dxa"/>
                  <w:bottom w:w="100" w:type="dxa"/>
                  <w:right w:w="100" w:type="dxa"/>
                </w:tcMar>
              </w:tcPr>
              <w:p w14:paraId="4DDBEF00" w14:textId="77777777" w:rsidR="002747AB" w:rsidRDefault="002747AB">
                <w:pPr>
                  <w:widowControl w:val="0"/>
                  <w:pBdr>
                    <w:top w:val="nil"/>
                    <w:left w:val="nil"/>
                    <w:bottom w:val="nil"/>
                    <w:right w:val="nil"/>
                    <w:between w:val="nil"/>
                  </w:pBdr>
                  <w:spacing w:line="240" w:lineRule="auto"/>
                  <w:rPr>
                    <w:highlight w:val="yellow"/>
                  </w:rPr>
                </w:pPr>
              </w:p>
            </w:tc>
          </w:tr>
          <w:tr w:rsidR="002747AB" w14:paraId="3461D779" w14:textId="77777777" w:rsidTr="47546D65">
            <w:tc>
              <w:tcPr>
                <w:tcW w:w="3120" w:type="dxa"/>
                <w:tcMar>
                  <w:top w:w="100" w:type="dxa"/>
                  <w:left w:w="100" w:type="dxa"/>
                  <w:bottom w:w="100" w:type="dxa"/>
                  <w:right w:w="100" w:type="dxa"/>
                </w:tcMar>
              </w:tcPr>
              <w:p w14:paraId="3CF2D8B6" w14:textId="77777777" w:rsidR="002747AB" w:rsidRDefault="002747AB">
                <w:pPr>
                  <w:widowControl w:val="0"/>
                  <w:pBdr>
                    <w:top w:val="nil"/>
                    <w:left w:val="nil"/>
                    <w:bottom w:val="nil"/>
                    <w:right w:val="nil"/>
                    <w:between w:val="nil"/>
                  </w:pBdr>
                  <w:spacing w:line="240" w:lineRule="auto"/>
                  <w:rPr>
                    <w:highlight w:val="yellow"/>
                  </w:rPr>
                </w:pPr>
              </w:p>
            </w:tc>
            <w:tc>
              <w:tcPr>
                <w:tcW w:w="2160" w:type="dxa"/>
                <w:tcMar>
                  <w:top w:w="100" w:type="dxa"/>
                  <w:left w:w="100" w:type="dxa"/>
                  <w:bottom w:w="100" w:type="dxa"/>
                  <w:right w:w="100" w:type="dxa"/>
                </w:tcMar>
              </w:tcPr>
              <w:p w14:paraId="0FB78278" w14:textId="77777777" w:rsidR="002747AB" w:rsidRDefault="002747AB">
                <w:pPr>
                  <w:widowControl w:val="0"/>
                  <w:pBdr>
                    <w:top w:val="nil"/>
                    <w:left w:val="nil"/>
                    <w:bottom w:val="nil"/>
                    <w:right w:val="nil"/>
                    <w:between w:val="nil"/>
                  </w:pBdr>
                  <w:spacing w:line="240" w:lineRule="auto"/>
                  <w:rPr>
                    <w:highlight w:val="yellow"/>
                  </w:rPr>
                </w:pPr>
              </w:p>
            </w:tc>
            <w:tc>
              <w:tcPr>
                <w:tcW w:w="2160" w:type="dxa"/>
                <w:tcMar>
                  <w:top w:w="100" w:type="dxa"/>
                  <w:left w:w="100" w:type="dxa"/>
                  <w:bottom w:w="100" w:type="dxa"/>
                  <w:right w:w="100" w:type="dxa"/>
                </w:tcMar>
              </w:tcPr>
              <w:p w14:paraId="1FC39945" w14:textId="77777777" w:rsidR="002747AB" w:rsidRDefault="002747AB">
                <w:pPr>
                  <w:widowControl w:val="0"/>
                  <w:pBdr>
                    <w:top w:val="nil"/>
                    <w:left w:val="nil"/>
                    <w:bottom w:val="nil"/>
                    <w:right w:val="nil"/>
                    <w:between w:val="nil"/>
                  </w:pBdr>
                  <w:spacing w:line="240" w:lineRule="auto"/>
                  <w:rPr>
                    <w:highlight w:val="yellow"/>
                  </w:rPr>
                </w:pPr>
              </w:p>
            </w:tc>
            <w:tc>
              <w:tcPr>
                <w:tcW w:w="3150" w:type="dxa"/>
                <w:tcMar>
                  <w:top w:w="100" w:type="dxa"/>
                  <w:left w:w="100" w:type="dxa"/>
                  <w:bottom w:w="100" w:type="dxa"/>
                  <w:right w:w="100" w:type="dxa"/>
                </w:tcMar>
              </w:tcPr>
              <w:p w14:paraId="0562CB0E" w14:textId="77777777" w:rsidR="002747AB" w:rsidRDefault="002747AB">
                <w:pPr>
                  <w:widowControl w:val="0"/>
                  <w:pBdr>
                    <w:top w:val="nil"/>
                    <w:left w:val="nil"/>
                    <w:bottom w:val="nil"/>
                    <w:right w:val="nil"/>
                    <w:between w:val="nil"/>
                  </w:pBdr>
                  <w:spacing w:line="240" w:lineRule="auto"/>
                  <w:rPr>
                    <w:highlight w:val="yellow"/>
                  </w:rPr>
                </w:pPr>
              </w:p>
            </w:tc>
          </w:tr>
          <w:tr w:rsidR="002747AB" w14:paraId="34CE0A41" w14:textId="77777777" w:rsidTr="47546D65">
            <w:tc>
              <w:tcPr>
                <w:tcW w:w="3120" w:type="dxa"/>
                <w:tcMar>
                  <w:top w:w="100" w:type="dxa"/>
                  <w:left w:w="100" w:type="dxa"/>
                  <w:bottom w:w="100" w:type="dxa"/>
                  <w:right w:w="100" w:type="dxa"/>
                </w:tcMar>
              </w:tcPr>
              <w:p w14:paraId="62EBF3C5" w14:textId="77777777" w:rsidR="002747AB" w:rsidRDefault="002747AB">
                <w:pPr>
                  <w:widowControl w:val="0"/>
                  <w:pBdr>
                    <w:top w:val="nil"/>
                    <w:left w:val="nil"/>
                    <w:bottom w:val="nil"/>
                    <w:right w:val="nil"/>
                    <w:between w:val="nil"/>
                  </w:pBdr>
                  <w:spacing w:line="240" w:lineRule="auto"/>
                  <w:rPr>
                    <w:highlight w:val="yellow"/>
                  </w:rPr>
                </w:pPr>
              </w:p>
            </w:tc>
            <w:tc>
              <w:tcPr>
                <w:tcW w:w="2160" w:type="dxa"/>
                <w:tcMar>
                  <w:top w:w="100" w:type="dxa"/>
                  <w:left w:w="100" w:type="dxa"/>
                  <w:bottom w:w="100" w:type="dxa"/>
                  <w:right w:w="100" w:type="dxa"/>
                </w:tcMar>
              </w:tcPr>
              <w:p w14:paraId="6D98A12B" w14:textId="77777777" w:rsidR="002747AB" w:rsidRDefault="002747AB">
                <w:pPr>
                  <w:widowControl w:val="0"/>
                  <w:pBdr>
                    <w:top w:val="nil"/>
                    <w:left w:val="nil"/>
                    <w:bottom w:val="nil"/>
                    <w:right w:val="nil"/>
                    <w:between w:val="nil"/>
                  </w:pBdr>
                  <w:spacing w:line="240" w:lineRule="auto"/>
                  <w:rPr>
                    <w:highlight w:val="yellow"/>
                  </w:rPr>
                </w:pPr>
              </w:p>
            </w:tc>
            <w:tc>
              <w:tcPr>
                <w:tcW w:w="2160" w:type="dxa"/>
                <w:tcMar>
                  <w:top w:w="100" w:type="dxa"/>
                  <w:left w:w="100" w:type="dxa"/>
                  <w:bottom w:w="100" w:type="dxa"/>
                  <w:right w:w="100" w:type="dxa"/>
                </w:tcMar>
              </w:tcPr>
              <w:p w14:paraId="2946DB82" w14:textId="77777777" w:rsidR="002747AB" w:rsidRDefault="002747AB">
                <w:pPr>
                  <w:widowControl w:val="0"/>
                  <w:pBdr>
                    <w:top w:val="nil"/>
                    <w:left w:val="nil"/>
                    <w:bottom w:val="nil"/>
                    <w:right w:val="nil"/>
                    <w:between w:val="nil"/>
                  </w:pBdr>
                  <w:spacing w:line="240" w:lineRule="auto"/>
                  <w:rPr>
                    <w:highlight w:val="yellow"/>
                  </w:rPr>
                </w:pPr>
              </w:p>
            </w:tc>
            <w:tc>
              <w:tcPr>
                <w:tcW w:w="3150" w:type="dxa"/>
                <w:tcMar>
                  <w:top w:w="100" w:type="dxa"/>
                  <w:left w:w="100" w:type="dxa"/>
                  <w:bottom w:w="100" w:type="dxa"/>
                  <w:right w:w="100" w:type="dxa"/>
                </w:tcMar>
              </w:tcPr>
              <w:p w14:paraId="5997CC1D" w14:textId="77777777" w:rsidR="002747AB" w:rsidRDefault="002747AB">
                <w:pPr>
                  <w:widowControl w:val="0"/>
                  <w:pBdr>
                    <w:top w:val="nil"/>
                    <w:left w:val="nil"/>
                    <w:bottom w:val="nil"/>
                    <w:right w:val="nil"/>
                    <w:between w:val="nil"/>
                  </w:pBdr>
                  <w:spacing w:line="240" w:lineRule="auto"/>
                  <w:rPr>
                    <w:highlight w:val="yellow"/>
                  </w:rPr>
                </w:pPr>
              </w:p>
            </w:tc>
          </w:tr>
          <w:tr w:rsidR="002747AB" w14:paraId="110FFD37" w14:textId="77777777" w:rsidTr="47546D65">
            <w:tc>
              <w:tcPr>
                <w:tcW w:w="3120" w:type="dxa"/>
                <w:tcMar>
                  <w:top w:w="100" w:type="dxa"/>
                  <w:left w:w="100" w:type="dxa"/>
                  <w:bottom w:w="100" w:type="dxa"/>
                  <w:right w:w="100" w:type="dxa"/>
                </w:tcMar>
              </w:tcPr>
              <w:p w14:paraId="6B699379" w14:textId="77777777" w:rsidR="002747AB" w:rsidRDefault="002747AB">
                <w:pPr>
                  <w:widowControl w:val="0"/>
                  <w:pBdr>
                    <w:top w:val="nil"/>
                    <w:left w:val="nil"/>
                    <w:bottom w:val="nil"/>
                    <w:right w:val="nil"/>
                    <w:between w:val="nil"/>
                  </w:pBdr>
                  <w:spacing w:line="240" w:lineRule="auto"/>
                  <w:rPr>
                    <w:highlight w:val="yellow"/>
                  </w:rPr>
                </w:pPr>
              </w:p>
            </w:tc>
            <w:tc>
              <w:tcPr>
                <w:tcW w:w="2160" w:type="dxa"/>
                <w:tcMar>
                  <w:top w:w="100" w:type="dxa"/>
                  <w:left w:w="100" w:type="dxa"/>
                  <w:bottom w:w="100" w:type="dxa"/>
                  <w:right w:w="100" w:type="dxa"/>
                </w:tcMar>
              </w:tcPr>
              <w:p w14:paraId="3FE9F23F" w14:textId="77777777" w:rsidR="002747AB" w:rsidRDefault="002747AB">
                <w:pPr>
                  <w:widowControl w:val="0"/>
                  <w:pBdr>
                    <w:top w:val="nil"/>
                    <w:left w:val="nil"/>
                    <w:bottom w:val="nil"/>
                    <w:right w:val="nil"/>
                    <w:between w:val="nil"/>
                  </w:pBdr>
                  <w:spacing w:line="240" w:lineRule="auto"/>
                  <w:rPr>
                    <w:highlight w:val="yellow"/>
                  </w:rPr>
                </w:pPr>
              </w:p>
            </w:tc>
            <w:tc>
              <w:tcPr>
                <w:tcW w:w="2160" w:type="dxa"/>
                <w:tcMar>
                  <w:top w:w="100" w:type="dxa"/>
                  <w:left w:w="100" w:type="dxa"/>
                  <w:bottom w:w="100" w:type="dxa"/>
                  <w:right w:w="100" w:type="dxa"/>
                </w:tcMar>
              </w:tcPr>
              <w:p w14:paraId="1F72F646" w14:textId="77777777" w:rsidR="002747AB" w:rsidRDefault="002747AB">
                <w:pPr>
                  <w:widowControl w:val="0"/>
                  <w:pBdr>
                    <w:top w:val="nil"/>
                    <w:left w:val="nil"/>
                    <w:bottom w:val="nil"/>
                    <w:right w:val="nil"/>
                    <w:between w:val="nil"/>
                  </w:pBdr>
                  <w:spacing w:line="240" w:lineRule="auto"/>
                  <w:rPr>
                    <w:highlight w:val="yellow"/>
                  </w:rPr>
                </w:pPr>
              </w:p>
            </w:tc>
            <w:tc>
              <w:tcPr>
                <w:tcW w:w="3150" w:type="dxa"/>
                <w:tcMar>
                  <w:top w:w="100" w:type="dxa"/>
                  <w:left w:w="100" w:type="dxa"/>
                  <w:bottom w:w="100" w:type="dxa"/>
                  <w:right w:w="100" w:type="dxa"/>
                </w:tcMar>
              </w:tcPr>
              <w:p w14:paraId="08CE6F91" w14:textId="77777777" w:rsidR="002747AB" w:rsidRDefault="002747AB">
                <w:pPr>
                  <w:widowControl w:val="0"/>
                  <w:pBdr>
                    <w:top w:val="nil"/>
                    <w:left w:val="nil"/>
                    <w:bottom w:val="nil"/>
                    <w:right w:val="nil"/>
                    <w:between w:val="nil"/>
                  </w:pBdr>
                  <w:spacing w:line="240" w:lineRule="auto"/>
                  <w:rPr>
                    <w:highlight w:val="yellow"/>
                  </w:rPr>
                </w:pPr>
              </w:p>
            </w:tc>
          </w:tr>
          <w:tr w:rsidR="002747AB" w14:paraId="61CDCEAD" w14:textId="77777777" w:rsidTr="47546D65">
            <w:tc>
              <w:tcPr>
                <w:tcW w:w="3120" w:type="dxa"/>
                <w:tcMar>
                  <w:top w:w="100" w:type="dxa"/>
                  <w:left w:w="100" w:type="dxa"/>
                  <w:bottom w:w="100" w:type="dxa"/>
                  <w:right w:w="100" w:type="dxa"/>
                </w:tcMar>
              </w:tcPr>
              <w:p w14:paraId="6BB9E253" w14:textId="77777777" w:rsidR="002747AB" w:rsidRDefault="002747AB">
                <w:pPr>
                  <w:widowControl w:val="0"/>
                  <w:pBdr>
                    <w:top w:val="nil"/>
                    <w:left w:val="nil"/>
                    <w:bottom w:val="nil"/>
                    <w:right w:val="nil"/>
                    <w:between w:val="nil"/>
                  </w:pBdr>
                  <w:spacing w:line="240" w:lineRule="auto"/>
                  <w:rPr>
                    <w:highlight w:val="yellow"/>
                  </w:rPr>
                </w:pPr>
              </w:p>
            </w:tc>
            <w:tc>
              <w:tcPr>
                <w:tcW w:w="2160" w:type="dxa"/>
                <w:tcMar>
                  <w:top w:w="100" w:type="dxa"/>
                  <w:left w:w="100" w:type="dxa"/>
                  <w:bottom w:w="100" w:type="dxa"/>
                  <w:right w:w="100" w:type="dxa"/>
                </w:tcMar>
              </w:tcPr>
              <w:p w14:paraId="23DE523C" w14:textId="77777777" w:rsidR="002747AB" w:rsidRDefault="002747AB">
                <w:pPr>
                  <w:widowControl w:val="0"/>
                  <w:pBdr>
                    <w:top w:val="nil"/>
                    <w:left w:val="nil"/>
                    <w:bottom w:val="nil"/>
                    <w:right w:val="nil"/>
                    <w:between w:val="nil"/>
                  </w:pBdr>
                  <w:spacing w:line="240" w:lineRule="auto"/>
                  <w:rPr>
                    <w:highlight w:val="yellow"/>
                  </w:rPr>
                </w:pPr>
              </w:p>
            </w:tc>
            <w:tc>
              <w:tcPr>
                <w:tcW w:w="2160" w:type="dxa"/>
                <w:tcMar>
                  <w:top w:w="100" w:type="dxa"/>
                  <w:left w:w="100" w:type="dxa"/>
                  <w:bottom w:w="100" w:type="dxa"/>
                  <w:right w:w="100" w:type="dxa"/>
                </w:tcMar>
              </w:tcPr>
              <w:p w14:paraId="52E56223" w14:textId="77777777" w:rsidR="002747AB" w:rsidRDefault="002747AB">
                <w:pPr>
                  <w:widowControl w:val="0"/>
                  <w:pBdr>
                    <w:top w:val="nil"/>
                    <w:left w:val="nil"/>
                    <w:bottom w:val="nil"/>
                    <w:right w:val="nil"/>
                    <w:between w:val="nil"/>
                  </w:pBdr>
                  <w:spacing w:line="240" w:lineRule="auto"/>
                  <w:rPr>
                    <w:highlight w:val="yellow"/>
                  </w:rPr>
                </w:pPr>
              </w:p>
            </w:tc>
            <w:tc>
              <w:tcPr>
                <w:tcW w:w="3150" w:type="dxa"/>
                <w:tcMar>
                  <w:top w:w="100" w:type="dxa"/>
                  <w:left w:w="100" w:type="dxa"/>
                  <w:bottom w:w="100" w:type="dxa"/>
                  <w:right w:w="100" w:type="dxa"/>
                </w:tcMar>
              </w:tcPr>
              <w:p w14:paraId="07547A01" w14:textId="77777777" w:rsidR="002747AB" w:rsidRDefault="00000000">
                <w:pPr>
                  <w:widowControl w:val="0"/>
                  <w:pBdr>
                    <w:top w:val="nil"/>
                    <w:left w:val="nil"/>
                    <w:bottom w:val="nil"/>
                    <w:right w:val="nil"/>
                    <w:between w:val="nil"/>
                  </w:pBdr>
                  <w:spacing w:line="240" w:lineRule="auto"/>
                  <w:rPr>
                    <w:highlight w:val="yellow"/>
                  </w:rPr>
                </w:pPr>
              </w:p>
            </w:tc>
          </w:tr>
        </w:tbl>
      </w:sdtContent>
    </w:sdt>
    <w:p w14:paraId="5043CB0F" w14:textId="77777777" w:rsidR="002747AB" w:rsidRDefault="002747AB">
      <w:pPr>
        <w:pBdr>
          <w:top w:val="nil"/>
          <w:left w:val="nil"/>
          <w:bottom w:val="nil"/>
          <w:right w:val="nil"/>
          <w:between w:val="nil"/>
        </w:pBdr>
        <w:spacing w:after="220" w:line="240" w:lineRule="auto"/>
        <w:rPr>
          <w:highlight w:val="yellow"/>
        </w:rPr>
      </w:pPr>
    </w:p>
    <w:p w14:paraId="37B9710B" w14:textId="2157CAE4" w:rsidR="002747AB" w:rsidRDefault="004E7AC2" w:rsidP="31A192C6">
      <w:pPr>
        <w:spacing w:after="37" w:line="240" w:lineRule="auto"/>
        <w:rPr>
          <w:color w:val="000000"/>
          <w:lang w:val="en-US"/>
        </w:rPr>
      </w:pPr>
      <w:r w:rsidRPr="058EAC3B">
        <w:rPr>
          <w:color w:val="000000" w:themeColor="text1"/>
          <w:lang w:val="en-US"/>
        </w:rPr>
        <w:t xml:space="preserve">If applying to be a Network Affiliate of the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Pr="058EAC3B">
        <w:rPr>
          <w:color w:val="000000" w:themeColor="text1"/>
          <w:lang w:val="en-US"/>
        </w:rPr>
        <w:t xml:space="preserve"> with the intention to implement a research project using concepts developed in the network or to join a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Pr="058EAC3B">
        <w:rPr>
          <w:color w:val="000000" w:themeColor="text1"/>
          <w:lang w:val="en-US"/>
        </w:rPr>
        <w:t xml:space="preserve"> project, please answer questions </w:t>
      </w:r>
      <w:r w:rsidR="334E6A44" w:rsidRPr="058EAC3B">
        <w:rPr>
          <w:color w:val="000000" w:themeColor="text1"/>
          <w:lang w:val="en-US"/>
        </w:rPr>
        <w:t>7-9</w:t>
      </w:r>
      <w:r w:rsidRPr="058EAC3B">
        <w:rPr>
          <w:color w:val="000000" w:themeColor="text1"/>
          <w:lang w:val="en-US"/>
        </w:rPr>
        <w:t xml:space="preserve"> below. </w:t>
      </w:r>
    </w:p>
    <w:p w14:paraId="7AD6AB0A" w14:textId="6AC5FDF4" w:rsidR="002747AB" w:rsidRDefault="004E7AC2" w:rsidP="09B11390">
      <w:pPr>
        <w:pStyle w:val="ListParagraph"/>
        <w:numPr>
          <w:ilvl w:val="0"/>
          <w:numId w:val="9"/>
        </w:numPr>
        <w:pBdr>
          <w:top w:val="nil"/>
          <w:left w:val="nil"/>
          <w:bottom w:val="nil"/>
          <w:right w:val="nil"/>
          <w:between w:val="nil"/>
        </w:pBdr>
        <w:spacing w:before="220" w:line="240" w:lineRule="auto"/>
        <w:rPr>
          <w:color w:val="000000"/>
        </w:rPr>
      </w:pPr>
      <w:r w:rsidRPr="09B11390">
        <w:rPr>
          <w:color w:val="000000" w:themeColor="text1"/>
        </w:rPr>
        <w:t>Provide a concise summary of the planned project, including:</w:t>
      </w:r>
    </w:p>
    <w:p w14:paraId="7786B266" w14:textId="6EE74E36" w:rsidR="002747AB" w:rsidRDefault="004E7AC2" w:rsidP="058EAC3B">
      <w:pPr>
        <w:numPr>
          <w:ilvl w:val="1"/>
          <w:numId w:val="8"/>
        </w:numPr>
        <w:pBdr>
          <w:top w:val="nil"/>
          <w:left w:val="nil"/>
          <w:bottom w:val="nil"/>
          <w:right w:val="nil"/>
          <w:between w:val="nil"/>
        </w:pBdr>
        <w:spacing w:line="240" w:lineRule="auto"/>
        <w:rPr>
          <w:color w:val="000000"/>
          <w:lang w:val="en-US"/>
        </w:rPr>
      </w:pPr>
      <w:r w:rsidRPr="058EAC3B">
        <w:rPr>
          <w:color w:val="000000" w:themeColor="text1"/>
          <w:lang w:val="en-US"/>
        </w:rPr>
        <w:t xml:space="preserve">Type of project being implemented: existing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Pr="058EAC3B">
        <w:rPr>
          <w:color w:val="000000" w:themeColor="text1"/>
          <w:lang w:val="en-US"/>
        </w:rPr>
        <w:t xml:space="preserve"> project or new project</w:t>
      </w:r>
    </w:p>
    <w:p w14:paraId="067358A4" w14:textId="2CE67FB5" w:rsidR="002747AB" w:rsidRDefault="004E7AC2" w:rsidP="058EAC3B">
      <w:pPr>
        <w:numPr>
          <w:ilvl w:val="2"/>
          <w:numId w:val="8"/>
        </w:numPr>
        <w:pBdr>
          <w:top w:val="nil"/>
          <w:left w:val="nil"/>
          <w:bottom w:val="nil"/>
          <w:right w:val="nil"/>
          <w:between w:val="nil"/>
        </w:pBdr>
        <w:spacing w:line="240" w:lineRule="auto"/>
        <w:rPr>
          <w:color w:val="000000"/>
          <w:lang w:val="en-US"/>
        </w:rPr>
      </w:pPr>
      <w:r w:rsidRPr="058EAC3B">
        <w:rPr>
          <w:color w:val="000000" w:themeColor="text1"/>
          <w:lang w:val="en-US"/>
        </w:rPr>
        <w:t xml:space="preserve">If proposing to join an existing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Pr="058EAC3B">
        <w:rPr>
          <w:color w:val="000000" w:themeColor="text1"/>
          <w:lang w:val="en-US"/>
        </w:rPr>
        <w:t xml:space="preserve"> project: specify the project that the affiliate would like to join. The additional criteria below (b-g) should be answered about the project to determine the feasibility of implementing the project by the affiliate group</w:t>
      </w:r>
    </w:p>
    <w:p w14:paraId="68104242" w14:textId="511F1AE7" w:rsidR="002747AB" w:rsidRDefault="004E7AC2" w:rsidP="058EAC3B">
      <w:pPr>
        <w:numPr>
          <w:ilvl w:val="2"/>
          <w:numId w:val="8"/>
        </w:numPr>
        <w:pBdr>
          <w:top w:val="nil"/>
          <w:left w:val="nil"/>
          <w:bottom w:val="nil"/>
          <w:right w:val="nil"/>
          <w:between w:val="nil"/>
        </w:pBdr>
        <w:spacing w:line="240" w:lineRule="auto"/>
        <w:rPr>
          <w:color w:val="000000"/>
          <w:lang w:val="en-US"/>
        </w:rPr>
      </w:pPr>
      <w:r w:rsidRPr="058EAC3B">
        <w:rPr>
          <w:color w:val="000000" w:themeColor="text1"/>
          <w:lang w:val="en-US"/>
        </w:rPr>
        <w:t xml:space="preserve">If proposing implementation of a new project using concepts developed by the network: specify if the affiliate group is interested in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Pr="058EAC3B">
        <w:rPr>
          <w:color w:val="000000" w:themeColor="text1"/>
          <w:lang w:val="en-US"/>
        </w:rPr>
        <w:t xml:space="preserve"> sites deploying their study design or if the project would be limited to the affiliate’s patient populations only.</w:t>
      </w:r>
    </w:p>
    <w:p w14:paraId="6719ED03" w14:textId="77777777" w:rsidR="002747AB" w:rsidRDefault="004E7AC2" w:rsidP="31A192C6">
      <w:pPr>
        <w:numPr>
          <w:ilvl w:val="1"/>
          <w:numId w:val="8"/>
        </w:numPr>
        <w:pBdr>
          <w:top w:val="nil"/>
          <w:left w:val="nil"/>
          <w:bottom w:val="nil"/>
          <w:right w:val="nil"/>
          <w:between w:val="nil"/>
        </w:pBdr>
        <w:spacing w:line="240" w:lineRule="auto"/>
        <w:rPr>
          <w:color w:val="000000"/>
          <w:lang w:val="en-US"/>
        </w:rPr>
      </w:pPr>
      <w:r w:rsidRPr="31A192C6">
        <w:rPr>
          <w:color w:val="000000" w:themeColor="text1"/>
          <w:lang w:val="en-US"/>
        </w:rPr>
        <w:t>Project background and anticipated impact on the current know/do gap</w:t>
      </w:r>
    </w:p>
    <w:p w14:paraId="3646956A" w14:textId="77777777" w:rsidR="002747AB" w:rsidRDefault="004E7AC2" w:rsidP="31A192C6">
      <w:pPr>
        <w:numPr>
          <w:ilvl w:val="2"/>
          <w:numId w:val="8"/>
        </w:numPr>
        <w:pBdr>
          <w:top w:val="nil"/>
          <w:left w:val="nil"/>
          <w:bottom w:val="nil"/>
          <w:right w:val="nil"/>
          <w:between w:val="nil"/>
        </w:pBdr>
        <w:spacing w:line="240" w:lineRule="auto"/>
        <w:rPr>
          <w:color w:val="000000"/>
          <w:lang w:val="en-US"/>
        </w:rPr>
      </w:pPr>
      <w:r w:rsidRPr="31A192C6">
        <w:rPr>
          <w:color w:val="000000" w:themeColor="text1"/>
          <w:lang w:val="en-US"/>
        </w:rPr>
        <w:t xml:space="preserve">The know-do gap represents the knowledge gap between evidence and practice in the clinic. </w:t>
      </w:r>
    </w:p>
    <w:p w14:paraId="79A735C3" w14:textId="77777777" w:rsidR="002747AB" w:rsidRDefault="004E7AC2">
      <w:pPr>
        <w:numPr>
          <w:ilvl w:val="1"/>
          <w:numId w:val="8"/>
        </w:numPr>
        <w:pBdr>
          <w:top w:val="nil"/>
          <w:left w:val="nil"/>
          <w:bottom w:val="nil"/>
          <w:right w:val="nil"/>
          <w:between w:val="nil"/>
        </w:pBdr>
        <w:spacing w:line="240" w:lineRule="auto"/>
        <w:rPr>
          <w:color w:val="000000"/>
        </w:rPr>
      </w:pPr>
      <w:r>
        <w:rPr>
          <w:color w:val="000000"/>
        </w:rPr>
        <w:t>Study design: intervention description, implementation strategies, regulatory considerations (ex. waiver of consent)</w:t>
      </w:r>
    </w:p>
    <w:p w14:paraId="1C9CE4A2" w14:textId="77777777" w:rsidR="002747AB" w:rsidRDefault="004E7AC2">
      <w:pPr>
        <w:numPr>
          <w:ilvl w:val="1"/>
          <w:numId w:val="8"/>
        </w:numPr>
        <w:pBdr>
          <w:top w:val="nil"/>
          <w:left w:val="nil"/>
          <w:bottom w:val="nil"/>
          <w:right w:val="nil"/>
          <w:between w:val="nil"/>
        </w:pBdr>
        <w:spacing w:line="240" w:lineRule="auto"/>
        <w:rPr>
          <w:color w:val="000000"/>
        </w:rPr>
      </w:pPr>
      <w:r>
        <w:rPr>
          <w:color w:val="000000"/>
        </w:rPr>
        <w:t>Inclusion / exclusion criteria (patient, provider, clinic)</w:t>
      </w:r>
    </w:p>
    <w:p w14:paraId="2DA91533" w14:textId="77777777" w:rsidR="002747AB" w:rsidRDefault="004E7AC2">
      <w:pPr>
        <w:numPr>
          <w:ilvl w:val="1"/>
          <w:numId w:val="8"/>
        </w:numPr>
        <w:pBdr>
          <w:top w:val="nil"/>
          <w:left w:val="nil"/>
          <w:bottom w:val="nil"/>
          <w:right w:val="nil"/>
          <w:between w:val="nil"/>
        </w:pBdr>
        <w:spacing w:line="240" w:lineRule="auto"/>
        <w:rPr>
          <w:color w:val="000000"/>
        </w:rPr>
      </w:pPr>
      <w:r>
        <w:rPr>
          <w:color w:val="000000"/>
        </w:rPr>
        <w:t>Outcomes: patient, implementation, and provider level outcomes</w:t>
      </w:r>
    </w:p>
    <w:p w14:paraId="738A519E" w14:textId="77777777" w:rsidR="002747AB" w:rsidRDefault="004E7AC2" w:rsidP="058EAC3B">
      <w:pPr>
        <w:numPr>
          <w:ilvl w:val="1"/>
          <w:numId w:val="8"/>
        </w:numPr>
        <w:pBdr>
          <w:top w:val="nil"/>
          <w:left w:val="nil"/>
          <w:bottom w:val="nil"/>
          <w:right w:val="nil"/>
          <w:between w:val="nil"/>
        </w:pBdr>
        <w:spacing w:line="240" w:lineRule="auto"/>
        <w:rPr>
          <w:color w:val="000000"/>
        </w:rPr>
      </w:pPr>
      <w:r w:rsidRPr="058EAC3B">
        <w:rPr>
          <w:color w:val="000000" w:themeColor="text1"/>
        </w:rPr>
        <w:t>Genetic test parameters: payor reimbursement, availability, actionability</w:t>
      </w:r>
      <w:r>
        <w:br/>
      </w:r>
      <w:r>
        <w:br/>
      </w:r>
    </w:p>
    <w:p w14:paraId="7759CE9B" w14:textId="5564C556" w:rsidR="002747AB" w:rsidRDefault="004E7AC2" w:rsidP="058EAC3B">
      <w:pPr>
        <w:pStyle w:val="ListParagraph"/>
        <w:numPr>
          <w:ilvl w:val="0"/>
          <w:numId w:val="9"/>
        </w:numPr>
        <w:pBdr>
          <w:top w:val="nil"/>
          <w:left w:val="nil"/>
          <w:bottom w:val="nil"/>
          <w:right w:val="nil"/>
          <w:between w:val="nil"/>
        </w:pBdr>
        <w:spacing w:line="240" w:lineRule="auto"/>
        <w:rPr>
          <w:color w:val="000000"/>
          <w:lang w:val="en-US"/>
        </w:rPr>
      </w:pPr>
      <w:r w:rsidRPr="058EAC3B">
        <w:rPr>
          <w:color w:val="000000" w:themeColor="text1"/>
          <w:lang w:val="en-US"/>
        </w:rPr>
        <w:t xml:space="preserve">Please provide evidence that the proposed project (existing </w:t>
      </w:r>
      <w:proofErr w:type="spellStart"/>
      <w:r w:rsidRPr="058EAC3B">
        <w:rPr>
          <w:color w:val="000000" w:themeColor="text1"/>
          <w:lang w:val="en-US"/>
        </w:rPr>
        <w:t>gLHS</w:t>
      </w:r>
      <w:proofErr w:type="spellEnd"/>
      <w:r w:rsidRPr="058EAC3B">
        <w:rPr>
          <w:color w:val="000000" w:themeColor="text1"/>
          <w:lang w:val="en-US"/>
        </w:rPr>
        <w:t xml:space="preserve"> project or new project as applicable) is consistent with any relevant regulatory stipulations and the research has received appropriate IRB approvals. Attaching a Final Action Letter or other IRB approval is sufficient.</w:t>
      </w:r>
      <w:r>
        <w:br/>
      </w:r>
      <w:r>
        <w:br/>
      </w:r>
    </w:p>
    <w:p w14:paraId="444E7F44" w14:textId="6A805A93" w:rsidR="004E7AC2" w:rsidRDefault="004E7AC2" w:rsidP="058EAC3B">
      <w:pPr>
        <w:pStyle w:val="ListParagraph"/>
        <w:numPr>
          <w:ilvl w:val="0"/>
          <w:numId w:val="9"/>
        </w:numPr>
        <w:pBdr>
          <w:top w:val="nil"/>
          <w:left w:val="nil"/>
          <w:bottom w:val="nil"/>
          <w:right w:val="nil"/>
          <w:between w:val="nil"/>
        </w:pBdr>
        <w:spacing w:after="220" w:line="240" w:lineRule="auto"/>
        <w:rPr>
          <w:color w:val="000000" w:themeColor="text1"/>
          <w:lang w:val="en-US"/>
        </w:rPr>
      </w:pPr>
      <w:r w:rsidRPr="058EAC3B">
        <w:rPr>
          <w:color w:val="000000" w:themeColor="text1"/>
          <w:lang w:val="en-US"/>
        </w:rPr>
        <w:t xml:space="preserve">Please provide evidence of funding (existing </w:t>
      </w:r>
      <w:proofErr w:type="spellStart"/>
      <w:r w:rsidRPr="058EAC3B">
        <w:rPr>
          <w:color w:val="000000" w:themeColor="text1"/>
          <w:lang w:val="en-US"/>
        </w:rPr>
        <w:t>gLHS</w:t>
      </w:r>
      <w:proofErr w:type="spellEnd"/>
      <w:r w:rsidRPr="058EAC3B">
        <w:rPr>
          <w:color w:val="000000" w:themeColor="text1"/>
          <w:lang w:val="en-US"/>
        </w:rPr>
        <w:t xml:space="preserve"> project or new project as applicable): a statement from an authorized Institutional Official stating that funds are available to conduct the proposed research.</w:t>
      </w:r>
    </w:p>
    <w:p w14:paraId="70391D54" w14:textId="34EFA7BB" w:rsidR="0C28590A" w:rsidRDefault="0C28590A" w:rsidP="058EAC3B">
      <w:pPr>
        <w:pBdr>
          <w:top w:val="nil"/>
          <w:left w:val="nil"/>
          <w:bottom w:val="nil"/>
          <w:right w:val="nil"/>
          <w:between w:val="nil"/>
        </w:pBdr>
        <w:spacing w:after="220" w:line="240" w:lineRule="auto"/>
        <w:rPr>
          <w:color w:val="000000" w:themeColor="text1"/>
          <w:lang w:val="en-US"/>
        </w:rPr>
      </w:pPr>
      <w:r w:rsidRPr="058EAC3B">
        <w:rPr>
          <w:color w:val="000000" w:themeColor="text1"/>
          <w:lang w:val="en-US"/>
        </w:rPr>
        <w:t>If applying to be a</w:t>
      </w:r>
      <w:r w:rsidR="5FE0E4F4" w:rsidRPr="058EAC3B">
        <w:rPr>
          <w:color w:val="000000" w:themeColor="text1"/>
          <w:lang w:val="en-US"/>
        </w:rPr>
        <w:t>n</w:t>
      </w:r>
      <w:r w:rsidRPr="058EAC3B">
        <w:rPr>
          <w:color w:val="000000" w:themeColor="text1"/>
          <w:lang w:val="en-US"/>
        </w:rPr>
        <w:t xml:space="preserve"> </w:t>
      </w:r>
      <w:r w:rsidR="7BEE92CE" w:rsidRPr="058EAC3B">
        <w:rPr>
          <w:color w:val="000000" w:themeColor="text1"/>
          <w:lang w:val="en-US"/>
        </w:rPr>
        <w:t>Extended Network</w:t>
      </w:r>
      <w:r w:rsidRPr="058EAC3B">
        <w:rPr>
          <w:color w:val="000000" w:themeColor="text1"/>
          <w:lang w:val="en-US"/>
        </w:rPr>
        <w:t xml:space="preserve"> Affiliate planning to conduct a study extending the work of the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Pr="058EAC3B">
        <w:rPr>
          <w:color w:val="000000" w:themeColor="text1"/>
          <w:lang w:val="en-US"/>
        </w:rPr>
        <w:t>, please answer questions</w:t>
      </w:r>
      <w:r w:rsidR="3BB54561" w:rsidRPr="058EAC3B">
        <w:rPr>
          <w:color w:val="000000" w:themeColor="text1"/>
          <w:lang w:val="en-US"/>
        </w:rPr>
        <w:t xml:space="preserve"> 10-12</w:t>
      </w:r>
      <w:r w:rsidRPr="058EAC3B">
        <w:rPr>
          <w:color w:val="000000" w:themeColor="text1"/>
          <w:lang w:val="en-US"/>
        </w:rPr>
        <w:t xml:space="preserve"> belo</w:t>
      </w:r>
      <w:r w:rsidR="10B19699" w:rsidRPr="058EAC3B">
        <w:rPr>
          <w:color w:val="000000" w:themeColor="text1"/>
          <w:lang w:val="en-US"/>
        </w:rPr>
        <w:t>w.</w:t>
      </w:r>
    </w:p>
    <w:p w14:paraId="59821B22" w14:textId="00AF0EEC" w:rsidR="10B19699" w:rsidRDefault="10B19699" w:rsidP="058EAC3B">
      <w:pPr>
        <w:pStyle w:val="ListParagraph"/>
        <w:numPr>
          <w:ilvl w:val="0"/>
          <w:numId w:val="9"/>
        </w:numPr>
        <w:pBdr>
          <w:top w:val="nil"/>
          <w:left w:val="nil"/>
          <w:bottom w:val="nil"/>
          <w:right w:val="nil"/>
          <w:between w:val="nil"/>
        </w:pBdr>
        <w:spacing w:after="220" w:line="240" w:lineRule="auto"/>
        <w:rPr>
          <w:color w:val="000000" w:themeColor="text1"/>
          <w:lang w:val="en-US"/>
        </w:rPr>
      </w:pPr>
      <w:r w:rsidRPr="058EAC3B">
        <w:rPr>
          <w:color w:val="000000" w:themeColor="text1"/>
          <w:lang w:val="en-US"/>
        </w:rPr>
        <w:lastRenderedPageBreak/>
        <w:t xml:space="preserve">Please indicate the </w:t>
      </w:r>
      <w:r w:rsidR="707F678D" w:rsidRPr="058EAC3B">
        <w:rPr>
          <w:color w:val="000000" w:themeColor="text1"/>
          <w:lang w:val="en-US"/>
        </w:rPr>
        <w:t xml:space="preserve">category of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707F678D" w:rsidRPr="058EAC3B">
        <w:rPr>
          <w:color w:val="000000" w:themeColor="text1"/>
          <w:lang w:val="en-US"/>
        </w:rPr>
        <w:t xml:space="preserve"> data which is required for your study</w:t>
      </w:r>
      <w:r w:rsidR="641382C5" w:rsidRPr="058EAC3B">
        <w:rPr>
          <w:color w:val="000000" w:themeColor="text1"/>
          <w:lang w:val="en-US"/>
        </w:rPr>
        <w:t xml:space="preserve"> (select all that apply)</w:t>
      </w:r>
      <w:r w:rsidRPr="058EAC3B">
        <w:rPr>
          <w:color w:val="000000" w:themeColor="text1"/>
          <w:lang w:val="en-US"/>
        </w:rPr>
        <w:t>:</w:t>
      </w:r>
    </w:p>
    <w:p w14:paraId="1CC1D552" w14:textId="0DAED0A1" w:rsidR="10B19699" w:rsidRDefault="10B19699" w:rsidP="058EAC3B">
      <w:pPr>
        <w:numPr>
          <w:ilvl w:val="1"/>
          <w:numId w:val="8"/>
        </w:numPr>
        <w:pBdr>
          <w:top w:val="nil"/>
          <w:left w:val="nil"/>
          <w:bottom w:val="nil"/>
          <w:right w:val="nil"/>
          <w:between w:val="nil"/>
        </w:pBdr>
        <w:spacing w:after="220" w:line="240" w:lineRule="auto"/>
        <w:rPr>
          <w:color w:val="000000" w:themeColor="text1"/>
          <w:lang w:val="en-US"/>
        </w:rPr>
      </w:pPr>
      <w:r w:rsidRPr="058EAC3B">
        <w:rPr>
          <w:color w:val="000000" w:themeColor="text1"/>
          <w:lang w:val="en-US"/>
        </w:rPr>
        <w:t>Post-external controlled release</w:t>
      </w:r>
      <w:r w:rsidR="50BDDA19" w:rsidRPr="058EAC3B">
        <w:rPr>
          <w:color w:val="000000" w:themeColor="text1"/>
          <w:lang w:val="en-US"/>
        </w:rPr>
        <w:t xml:space="preserve"> (for example currently accessible on </w:t>
      </w:r>
      <w:proofErr w:type="spellStart"/>
      <w:r w:rsidR="50BDDA19" w:rsidRPr="058EAC3B">
        <w:rPr>
          <w:color w:val="000000" w:themeColor="text1"/>
          <w:lang w:val="en-US"/>
        </w:rPr>
        <w:t>dbGaP</w:t>
      </w:r>
      <w:proofErr w:type="spellEnd"/>
      <w:r w:rsidR="50BDDA19" w:rsidRPr="058EAC3B">
        <w:rPr>
          <w:color w:val="000000" w:themeColor="text1"/>
          <w:lang w:val="en-US"/>
        </w:rPr>
        <w:t xml:space="preserve"> or </w:t>
      </w:r>
      <w:proofErr w:type="spellStart"/>
      <w:r w:rsidR="50BDDA19" w:rsidRPr="058EAC3B">
        <w:rPr>
          <w:color w:val="000000" w:themeColor="text1"/>
          <w:lang w:val="en-US"/>
        </w:rPr>
        <w:t>AnVIL</w:t>
      </w:r>
      <w:proofErr w:type="spellEnd"/>
      <w:r w:rsidR="50BDDA19" w:rsidRPr="058EAC3B">
        <w:rPr>
          <w:color w:val="000000" w:themeColor="text1"/>
          <w:lang w:val="en-US"/>
        </w:rPr>
        <w:t>)</w:t>
      </w:r>
    </w:p>
    <w:p w14:paraId="27943808" w14:textId="7C5459B6" w:rsidR="256C0B59" w:rsidRDefault="256C0B59" w:rsidP="058EAC3B">
      <w:pPr>
        <w:numPr>
          <w:ilvl w:val="1"/>
          <w:numId w:val="8"/>
        </w:numPr>
        <w:pBdr>
          <w:top w:val="nil"/>
          <w:left w:val="nil"/>
          <w:bottom w:val="nil"/>
          <w:right w:val="nil"/>
          <w:between w:val="nil"/>
        </w:pBdr>
        <w:spacing w:after="220" w:line="240" w:lineRule="auto"/>
        <w:rPr>
          <w:color w:val="000000" w:themeColor="text1"/>
          <w:lang w:val="en-US"/>
        </w:rPr>
      </w:pPr>
      <w:r w:rsidRPr="058EAC3B">
        <w:rPr>
          <w:color w:val="000000" w:themeColor="text1"/>
          <w:lang w:val="en-US"/>
        </w:rPr>
        <w:t>Internal network data (prior to external sharing</w:t>
      </w:r>
      <w:r w:rsidR="4771CCE2" w:rsidRPr="058EAC3B">
        <w:rPr>
          <w:color w:val="000000" w:themeColor="text1"/>
          <w:lang w:val="en-US"/>
        </w:rPr>
        <w:t xml:space="preserve"> or data elements not intended for external controlled release</w:t>
      </w:r>
      <w:r w:rsidRPr="058EAC3B">
        <w:rPr>
          <w:color w:val="000000" w:themeColor="text1"/>
          <w:lang w:val="en-US"/>
        </w:rPr>
        <w:t>)</w:t>
      </w:r>
    </w:p>
    <w:p w14:paraId="482BB731" w14:textId="41DCFBFE" w:rsidR="256C0B59" w:rsidRDefault="256C0B59" w:rsidP="058EAC3B">
      <w:pPr>
        <w:numPr>
          <w:ilvl w:val="1"/>
          <w:numId w:val="8"/>
        </w:numPr>
        <w:pBdr>
          <w:top w:val="nil"/>
          <w:left w:val="nil"/>
          <w:bottom w:val="nil"/>
          <w:right w:val="nil"/>
          <w:between w:val="nil"/>
        </w:pBdr>
        <w:spacing w:after="220" w:line="240" w:lineRule="auto"/>
        <w:rPr>
          <w:color w:val="000000" w:themeColor="text1"/>
          <w:lang w:val="en-US"/>
        </w:rPr>
      </w:pPr>
      <w:r w:rsidRPr="058EAC3B">
        <w:rPr>
          <w:color w:val="000000" w:themeColor="text1"/>
          <w:lang w:val="en-US"/>
        </w:rPr>
        <w:t>Require a change in the scope of data collection or analysis</w:t>
      </w:r>
      <w:r w:rsidR="2A989659" w:rsidRPr="058EAC3B">
        <w:rPr>
          <w:color w:val="000000" w:themeColor="text1"/>
          <w:lang w:val="en-US"/>
        </w:rPr>
        <w:t xml:space="preserve"> from the current network protocols</w:t>
      </w:r>
      <w:r w:rsidRPr="058EAC3B">
        <w:rPr>
          <w:color w:val="000000" w:themeColor="text1"/>
          <w:lang w:val="en-US"/>
        </w:rPr>
        <w:t xml:space="preserve"> </w:t>
      </w:r>
    </w:p>
    <w:p w14:paraId="74F48FDE" w14:textId="1A539BEA" w:rsidR="256C0B59" w:rsidRDefault="256C0B59" w:rsidP="058EAC3B">
      <w:pPr>
        <w:numPr>
          <w:ilvl w:val="1"/>
          <w:numId w:val="8"/>
        </w:numPr>
        <w:pBdr>
          <w:top w:val="nil"/>
          <w:left w:val="nil"/>
          <w:bottom w:val="nil"/>
          <w:right w:val="nil"/>
          <w:between w:val="nil"/>
        </w:pBdr>
        <w:spacing w:after="220" w:line="240" w:lineRule="auto"/>
        <w:rPr>
          <w:color w:val="000000" w:themeColor="text1"/>
          <w:lang w:val="en-US"/>
        </w:rPr>
      </w:pPr>
      <w:r w:rsidRPr="058EAC3B">
        <w:rPr>
          <w:color w:val="000000" w:themeColor="text1"/>
          <w:lang w:val="en-US"/>
        </w:rPr>
        <w:t>Other (please describe)</w:t>
      </w:r>
    </w:p>
    <w:p w14:paraId="456681FE" w14:textId="7BC6BC9C" w:rsidR="13339629" w:rsidRDefault="30EBAFDF" w:rsidP="058EAC3B">
      <w:pPr>
        <w:pStyle w:val="ListParagraph"/>
        <w:numPr>
          <w:ilvl w:val="0"/>
          <w:numId w:val="9"/>
        </w:numPr>
        <w:pBdr>
          <w:top w:val="nil"/>
          <w:left w:val="nil"/>
          <w:bottom w:val="nil"/>
          <w:right w:val="nil"/>
          <w:between w:val="nil"/>
        </w:pBdr>
        <w:spacing w:after="220" w:line="240" w:lineRule="auto"/>
        <w:rPr>
          <w:color w:val="000000" w:themeColor="text1"/>
          <w:lang w:val="en-US"/>
        </w:rPr>
      </w:pPr>
      <w:r w:rsidRPr="058EAC3B">
        <w:rPr>
          <w:color w:val="000000" w:themeColor="text1"/>
          <w:lang w:val="en-US"/>
        </w:rPr>
        <w:t>D</w:t>
      </w:r>
      <w:r w:rsidR="13339629" w:rsidRPr="058EAC3B">
        <w:rPr>
          <w:color w:val="000000" w:themeColor="text1"/>
          <w:lang w:val="en-US"/>
        </w:rPr>
        <w:t xml:space="preserve">escribe the </w:t>
      </w:r>
      <w:r w:rsidR="0E78D1CD" w:rsidRPr="058EAC3B">
        <w:rPr>
          <w:color w:val="000000" w:themeColor="text1"/>
          <w:lang w:val="en-US"/>
        </w:rPr>
        <w:t xml:space="preserve">additional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13339629" w:rsidRPr="058EAC3B">
        <w:rPr>
          <w:color w:val="000000" w:themeColor="text1"/>
          <w:lang w:val="en-US"/>
        </w:rPr>
        <w:t xml:space="preserve"> data</w:t>
      </w:r>
      <w:r w:rsidR="5B29D6CB" w:rsidRPr="058EAC3B">
        <w:rPr>
          <w:color w:val="000000" w:themeColor="text1"/>
          <w:lang w:val="en-US"/>
        </w:rPr>
        <w:t xml:space="preserve"> / resources / effort</w:t>
      </w:r>
      <w:r w:rsidR="13339629" w:rsidRPr="058EAC3B">
        <w:rPr>
          <w:color w:val="000000" w:themeColor="text1"/>
          <w:lang w:val="en-US"/>
        </w:rPr>
        <w:t xml:space="preserve"> which </w:t>
      </w:r>
      <w:r w:rsidR="2E9FECC6" w:rsidRPr="058EAC3B">
        <w:rPr>
          <w:color w:val="000000" w:themeColor="text1"/>
          <w:lang w:val="en-US"/>
        </w:rPr>
        <w:t>are</w:t>
      </w:r>
      <w:r w:rsidR="13339629" w:rsidRPr="058EAC3B">
        <w:rPr>
          <w:color w:val="000000" w:themeColor="text1"/>
          <w:lang w:val="en-US"/>
        </w:rPr>
        <w:t xml:space="preserve"> required for your stud</w:t>
      </w:r>
      <w:r w:rsidR="240DE861" w:rsidRPr="058EAC3B">
        <w:rPr>
          <w:color w:val="000000" w:themeColor="text1"/>
          <w:lang w:val="en-US"/>
        </w:rPr>
        <w:t>y, which are not being collected for planned network projects and activities</w:t>
      </w:r>
      <w:r w:rsidR="317C76D0" w:rsidRPr="058EAC3B">
        <w:rPr>
          <w:color w:val="000000" w:themeColor="text1"/>
          <w:lang w:val="en-US"/>
        </w:rPr>
        <w:t>.</w:t>
      </w:r>
    </w:p>
    <w:p w14:paraId="7C35CDA4" w14:textId="1BFEEDDE" w:rsidR="317C76D0" w:rsidRDefault="317C76D0" w:rsidP="058EAC3B">
      <w:pPr>
        <w:pStyle w:val="ListParagraph"/>
        <w:numPr>
          <w:ilvl w:val="0"/>
          <w:numId w:val="9"/>
        </w:numPr>
        <w:pBdr>
          <w:top w:val="nil"/>
          <w:left w:val="nil"/>
          <w:bottom w:val="nil"/>
          <w:right w:val="nil"/>
          <w:between w:val="nil"/>
        </w:pBdr>
        <w:spacing w:after="220" w:line="240" w:lineRule="auto"/>
        <w:rPr>
          <w:color w:val="000000" w:themeColor="text1"/>
          <w:lang w:val="en-US"/>
        </w:rPr>
      </w:pPr>
      <w:r w:rsidRPr="058EAC3B">
        <w:rPr>
          <w:color w:val="000000" w:themeColor="text1"/>
          <w:lang w:val="en-US"/>
        </w:rPr>
        <w:t xml:space="preserve">Please attach a copy of the </w:t>
      </w:r>
      <w:proofErr w:type="gramStart"/>
      <w:r w:rsidRPr="058EAC3B">
        <w:rPr>
          <w:color w:val="000000" w:themeColor="text1"/>
          <w:lang w:val="en-US"/>
        </w:rPr>
        <w:t xml:space="preserve">research </w:t>
      </w:r>
      <w:r w:rsidR="420A23B9" w:rsidRPr="058EAC3B">
        <w:rPr>
          <w:color w:val="000000" w:themeColor="text1"/>
          <w:lang w:val="en-US"/>
        </w:rPr>
        <w:t>abstract</w:t>
      </w:r>
      <w:proofErr w:type="gramEnd"/>
      <w:r w:rsidR="420A23B9" w:rsidRPr="058EAC3B">
        <w:rPr>
          <w:color w:val="000000" w:themeColor="text1"/>
          <w:lang w:val="en-US"/>
        </w:rPr>
        <w:t xml:space="preserve"> and specific aims </w:t>
      </w:r>
      <w:r w:rsidRPr="058EAC3B">
        <w:rPr>
          <w:color w:val="000000" w:themeColor="text1"/>
          <w:lang w:val="en-US"/>
        </w:rPr>
        <w:t>for your proposed study to allow for review by the Steering Committee in conjunction with the Affiliate Application.</w:t>
      </w:r>
    </w:p>
    <w:p w14:paraId="07459315" w14:textId="77777777" w:rsidR="002747AB" w:rsidRDefault="002747AB">
      <w:pPr>
        <w:spacing w:line="240" w:lineRule="auto"/>
      </w:pPr>
    </w:p>
    <w:p w14:paraId="30A89158" w14:textId="77777777" w:rsidR="002747AB" w:rsidRDefault="004E7AC2">
      <w:pPr>
        <w:spacing w:line="240" w:lineRule="auto"/>
      </w:pPr>
      <w:r>
        <w:rPr>
          <w:b/>
          <w:bCs/>
          <w:color w:val="000000"/>
        </w:rPr>
        <w:t>Terms and Conditions</w:t>
      </w:r>
    </w:p>
    <w:p w14:paraId="1B716B78" w14:textId="77777777" w:rsidR="002747AB" w:rsidRDefault="004E7AC2">
      <w:pPr>
        <w:spacing w:before="220" w:after="220" w:line="240" w:lineRule="auto"/>
        <w:rPr>
          <w:color w:val="000000"/>
        </w:rPr>
      </w:pPr>
      <w:r>
        <w:rPr>
          <w:color w:val="000000"/>
        </w:rPr>
        <w:t>*In the context of this agreement, a “Principal Investigator” is defined as the individual responsible for the execution and management of the project.</w:t>
      </w:r>
    </w:p>
    <w:p w14:paraId="6537F28F" w14:textId="77777777" w:rsidR="002747AB" w:rsidRDefault="002747AB">
      <w:pPr>
        <w:spacing w:line="240" w:lineRule="auto"/>
      </w:pPr>
    </w:p>
    <w:p w14:paraId="123504CD" w14:textId="77777777" w:rsidR="002747AB" w:rsidRDefault="004E7AC2">
      <w:pPr>
        <w:spacing w:line="240" w:lineRule="auto"/>
      </w:pPr>
      <w:r>
        <w:rPr>
          <w:color w:val="000000"/>
        </w:rPr>
        <w:t>1. _________________ (group name) has reviewed the Affiliate Policy in its entirety.</w:t>
      </w:r>
    </w:p>
    <w:p w14:paraId="10A11510" w14:textId="77777777" w:rsidR="002747AB" w:rsidRDefault="004E7AC2">
      <w:pPr>
        <w:spacing w:line="240" w:lineRule="auto"/>
      </w:pPr>
      <w:r>
        <w:rPr>
          <w:color w:val="000000"/>
        </w:rPr>
        <w:t>Initials of Principal Investigator: ___________</w:t>
      </w:r>
    </w:p>
    <w:p w14:paraId="6DFB9E20" w14:textId="77777777" w:rsidR="002747AB" w:rsidRDefault="002747AB">
      <w:pPr>
        <w:spacing w:line="240" w:lineRule="auto"/>
      </w:pPr>
    </w:p>
    <w:p w14:paraId="23B3D0AE" w14:textId="77777777" w:rsidR="002747AB" w:rsidRDefault="004E7AC2">
      <w:pPr>
        <w:spacing w:line="240" w:lineRule="auto"/>
      </w:pPr>
      <w:r>
        <w:rPr>
          <w:color w:val="000000"/>
        </w:rPr>
        <w:t>2. _________________ (group name) agrees to adhere to network policies, guidelines</w:t>
      </w:r>
    </w:p>
    <w:p w14:paraId="72334079" w14:textId="628AD5D9" w:rsidR="002747AB" w:rsidRDefault="004E7AC2" w:rsidP="3C80A5C7">
      <w:pPr>
        <w:spacing w:line="240" w:lineRule="auto"/>
        <w:rPr>
          <w:color w:val="000000" w:themeColor="text1"/>
          <w:lang w:val="en-US"/>
        </w:rPr>
      </w:pPr>
      <w:r w:rsidRPr="058EAC3B">
        <w:rPr>
          <w:color w:val="000000" w:themeColor="text1"/>
          <w:lang w:val="en-US"/>
        </w:rPr>
        <w:t>and agreements including</w:t>
      </w:r>
      <w:r w:rsidR="7F5CDB50" w:rsidRPr="058EAC3B">
        <w:rPr>
          <w:color w:val="000000" w:themeColor="text1"/>
          <w:lang w:val="en-US"/>
        </w:rPr>
        <w:t xml:space="preserve"> but not limited to</w:t>
      </w:r>
      <w:r w:rsidRPr="058EAC3B">
        <w:rPr>
          <w:color w:val="000000" w:themeColor="text1"/>
          <w:lang w:val="en-US"/>
        </w:rPr>
        <w:t xml:space="preserve"> the </w:t>
      </w:r>
      <w:proofErr w:type="spellStart"/>
      <w:r w:rsidRPr="058EAC3B">
        <w:rPr>
          <w:color w:val="000000" w:themeColor="text1"/>
          <w:lang w:val="en-US"/>
        </w:rPr>
        <w:t>gLHS</w:t>
      </w:r>
      <w:proofErr w:type="spellEnd"/>
      <w:r w:rsidRPr="058EAC3B">
        <w:rPr>
          <w:color w:val="000000" w:themeColor="text1"/>
          <w:lang w:val="en-US"/>
        </w:rPr>
        <w:t xml:space="preserve"> </w:t>
      </w:r>
      <w:r w:rsidR="018CF516" w:rsidRPr="058EAC3B">
        <w:rPr>
          <w:color w:val="000000" w:themeColor="text1"/>
          <w:lang w:val="en-US"/>
        </w:rPr>
        <w:t xml:space="preserve">Publication Policy,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Pr="058EAC3B">
        <w:rPr>
          <w:color w:val="000000" w:themeColor="text1"/>
          <w:lang w:val="en-US"/>
        </w:rPr>
        <w:t xml:space="preserve"> Data Transfer and Use Agreement and data submission policies. If any data </w:t>
      </w:r>
      <w:proofErr w:type="gramStart"/>
      <w:r w:rsidRPr="058EAC3B">
        <w:rPr>
          <w:color w:val="000000" w:themeColor="text1"/>
          <w:lang w:val="en-US"/>
        </w:rPr>
        <w:t>will be</w:t>
      </w:r>
      <w:proofErr w:type="gramEnd"/>
      <w:r w:rsidRPr="058EAC3B">
        <w:rPr>
          <w:color w:val="000000" w:themeColor="text1"/>
          <w:lang w:val="en-US"/>
        </w:rPr>
        <w:t xml:space="preserve"> transferred to the affiliate, a separate Data Transfer and Use Agreement will need to be established between the </w:t>
      </w:r>
      <w:proofErr w:type="spellStart"/>
      <w:r w:rsidRPr="058EAC3B">
        <w:rPr>
          <w:color w:val="000000" w:themeColor="text1"/>
          <w:lang w:val="en-US"/>
        </w:rPr>
        <w:t>gLHS</w:t>
      </w:r>
      <w:proofErr w:type="spellEnd"/>
      <w:r w:rsidRPr="058EAC3B">
        <w:rPr>
          <w:color w:val="000000" w:themeColor="text1"/>
          <w:lang w:val="en-US"/>
        </w:rPr>
        <w:t xml:space="preserve"> Coordinating Center and affiliate prior to the transfer of any data.</w:t>
      </w:r>
      <w:r w:rsidR="3DA98BB5" w:rsidRPr="058EAC3B">
        <w:rPr>
          <w:color w:val="000000" w:themeColor="text1"/>
          <w:lang w:val="en-US"/>
        </w:rPr>
        <w:t xml:space="preserve"> Affiliate will also continue to update </w:t>
      </w:r>
      <w:proofErr w:type="spellStart"/>
      <w:r w:rsidR="3DA98BB5" w:rsidRPr="058EAC3B">
        <w:rPr>
          <w:color w:val="000000" w:themeColor="text1"/>
          <w:lang w:val="en-US"/>
        </w:rPr>
        <w:t>gLHS</w:t>
      </w:r>
      <w:proofErr w:type="spellEnd"/>
      <w:r w:rsidR="3DA98BB5" w:rsidRPr="058EAC3B">
        <w:rPr>
          <w:color w:val="000000" w:themeColor="text1"/>
          <w:lang w:val="en-US"/>
        </w:rPr>
        <w:t xml:space="preserve"> about any new potential conflicts of interest</w:t>
      </w:r>
      <w:r w:rsidR="67D262D2" w:rsidRPr="058EAC3B">
        <w:rPr>
          <w:color w:val="000000" w:themeColor="text1"/>
          <w:lang w:val="en-US"/>
        </w:rPr>
        <w:t>.</w:t>
      </w:r>
    </w:p>
    <w:p w14:paraId="2FC0B00E" w14:textId="77777777" w:rsidR="002747AB" w:rsidRDefault="004E7AC2">
      <w:pPr>
        <w:spacing w:line="240" w:lineRule="auto"/>
        <w:rPr>
          <w:color w:val="000000"/>
        </w:rPr>
      </w:pPr>
      <w:r>
        <w:rPr>
          <w:color w:val="000000"/>
        </w:rPr>
        <w:t>Initials of Principal Investigator: ___________</w:t>
      </w:r>
      <w:r>
        <w:br/>
      </w:r>
      <w:r>
        <w:br/>
      </w:r>
    </w:p>
    <w:p w14:paraId="003A0D33" w14:textId="3B8835B3" w:rsidR="002747AB" w:rsidRDefault="004E7AC2">
      <w:pPr>
        <w:spacing w:line="240" w:lineRule="auto"/>
      </w:pPr>
      <w:r w:rsidRPr="058EAC3B">
        <w:rPr>
          <w:color w:val="000000" w:themeColor="text1"/>
          <w:lang w:val="en-US"/>
        </w:rPr>
        <w:t>3. _________________ (group name) ag</w:t>
      </w:r>
      <w:r w:rsidRPr="058EAC3B">
        <w:rPr>
          <w:lang w:val="en-US"/>
        </w:rPr>
        <w:t>rees to all affiliate membership responsibilities</w:t>
      </w:r>
      <w:r w:rsidRPr="058EAC3B">
        <w:rPr>
          <w:color w:val="000000" w:themeColor="text1"/>
          <w:lang w:val="en-US"/>
        </w:rPr>
        <w:t xml:space="preserve">. Affiliate responsibilities include providing expertise towards accomplishing the goals of the network in a timely manner and participation in network activities, as appropriate. </w:t>
      </w:r>
    </w:p>
    <w:p w14:paraId="13A63F61" w14:textId="77777777" w:rsidR="002747AB" w:rsidRDefault="004E7AC2">
      <w:pPr>
        <w:spacing w:line="240" w:lineRule="auto"/>
        <w:rPr>
          <w:color w:val="000000"/>
        </w:rPr>
      </w:pPr>
      <w:r>
        <w:rPr>
          <w:color w:val="000000"/>
        </w:rPr>
        <w:t>Initials of Principal Investigator: ___________</w:t>
      </w:r>
      <w:r>
        <w:br/>
      </w:r>
      <w:r>
        <w:br/>
      </w:r>
    </w:p>
    <w:p w14:paraId="12147874" w14:textId="61ABFD0C" w:rsidR="002747AB" w:rsidRDefault="004E7AC2" w:rsidP="3C80A5C7">
      <w:pPr>
        <w:spacing w:line="240" w:lineRule="auto"/>
        <w:rPr>
          <w:color w:val="000000" w:themeColor="text1"/>
          <w:lang w:val="en-US"/>
        </w:rPr>
      </w:pPr>
      <w:r w:rsidRPr="058EAC3B">
        <w:rPr>
          <w:color w:val="000000" w:themeColor="text1"/>
          <w:lang w:val="en-US"/>
        </w:rPr>
        <w:t xml:space="preserve">4. _________________ (group name) agrees that the affiliate group and associated investigators will not disclose confidential information obtained from other members of the network. </w:t>
      </w:r>
      <w:proofErr w:type="gramStart"/>
      <w:r w:rsidR="2EB73388" w:rsidRPr="058EAC3B">
        <w:rPr>
          <w:color w:val="000000" w:themeColor="text1"/>
          <w:lang w:val="en-US"/>
        </w:rPr>
        <w:t>Affiliate agre</w:t>
      </w:r>
      <w:r w:rsidR="06071058" w:rsidRPr="058EAC3B">
        <w:rPr>
          <w:color w:val="000000" w:themeColor="text1"/>
          <w:lang w:val="en-US"/>
        </w:rPr>
        <w:t>e</w:t>
      </w:r>
      <w:r w:rsidR="2EB73388" w:rsidRPr="058EAC3B">
        <w:rPr>
          <w:color w:val="000000" w:themeColor="text1"/>
          <w:lang w:val="en-US"/>
        </w:rPr>
        <w:t>s</w:t>
      </w:r>
      <w:proofErr w:type="gramEnd"/>
      <w:r w:rsidR="2EB73388" w:rsidRPr="058EAC3B">
        <w:rPr>
          <w:color w:val="000000" w:themeColor="text1"/>
          <w:lang w:val="en-US"/>
        </w:rPr>
        <w:t xml:space="preserve"> not to publish press releases or similar statements about participation in </w:t>
      </w:r>
      <w:proofErr w:type="spellStart"/>
      <w:r w:rsidR="2EB73388" w:rsidRPr="058EAC3B">
        <w:rPr>
          <w:color w:val="000000" w:themeColor="text1"/>
          <w:lang w:val="en-US"/>
        </w:rPr>
        <w:t>gLHS</w:t>
      </w:r>
      <w:proofErr w:type="spellEnd"/>
      <w:r w:rsidR="2EB73388" w:rsidRPr="058EAC3B">
        <w:rPr>
          <w:color w:val="000000" w:themeColor="text1"/>
          <w:lang w:val="en-US"/>
        </w:rPr>
        <w:t>, or use NIH, NCI, or NHGRI logos without written permission from</w:t>
      </w:r>
      <w:r w:rsidR="5B4CF21D" w:rsidRPr="058EAC3B">
        <w:rPr>
          <w:color w:val="000000" w:themeColor="text1"/>
          <w:lang w:val="en-US"/>
        </w:rPr>
        <w:t xml:space="preserve"> the</w:t>
      </w:r>
      <w:r w:rsidR="2EB73388" w:rsidRPr="058EAC3B">
        <w:rPr>
          <w:color w:val="000000" w:themeColor="text1"/>
          <w:lang w:val="en-US"/>
        </w:rPr>
        <w:t xml:space="preserve"> </w:t>
      </w:r>
      <w:proofErr w:type="spellStart"/>
      <w:r w:rsidR="3D22DB57" w:rsidRPr="058EAC3B">
        <w:rPr>
          <w:color w:val="000000" w:themeColor="text1"/>
          <w:lang w:val="en-US"/>
        </w:rPr>
        <w:t>gLHS</w:t>
      </w:r>
      <w:proofErr w:type="spellEnd"/>
      <w:r w:rsidR="3D22DB57" w:rsidRPr="058EAC3B">
        <w:rPr>
          <w:color w:val="000000" w:themeColor="text1"/>
          <w:lang w:val="en-US"/>
        </w:rPr>
        <w:t xml:space="preserve"> Network</w:t>
      </w:r>
      <w:r w:rsidR="2EB73388" w:rsidRPr="058EAC3B">
        <w:rPr>
          <w:color w:val="000000" w:themeColor="text1"/>
          <w:lang w:val="en-US"/>
        </w:rPr>
        <w:t xml:space="preserve">. </w:t>
      </w:r>
      <w:proofErr w:type="gramStart"/>
      <w:r w:rsidR="2EB73388" w:rsidRPr="058EAC3B">
        <w:rPr>
          <w:color w:val="000000" w:themeColor="text1"/>
          <w:lang w:val="en-US"/>
        </w:rPr>
        <w:t>Affiliate</w:t>
      </w:r>
      <w:proofErr w:type="gramEnd"/>
      <w:r w:rsidR="2EB73388" w:rsidRPr="058EAC3B">
        <w:rPr>
          <w:color w:val="000000" w:themeColor="text1"/>
          <w:lang w:val="en-US"/>
        </w:rPr>
        <w:t xml:space="preserve"> will not imply en</w:t>
      </w:r>
      <w:r w:rsidR="31353A4D" w:rsidRPr="058EAC3B">
        <w:rPr>
          <w:color w:val="000000" w:themeColor="text1"/>
          <w:lang w:val="en-US"/>
        </w:rPr>
        <w:t>d</w:t>
      </w:r>
      <w:r w:rsidR="2EB73388" w:rsidRPr="058EAC3B">
        <w:rPr>
          <w:color w:val="000000" w:themeColor="text1"/>
          <w:lang w:val="en-US"/>
        </w:rPr>
        <w:t>orsement of its projects or personnel by the federal government.</w:t>
      </w:r>
    </w:p>
    <w:p w14:paraId="4FFB88AE" w14:textId="77777777" w:rsidR="002747AB" w:rsidRDefault="004E7AC2">
      <w:pPr>
        <w:spacing w:line="240" w:lineRule="auto"/>
      </w:pPr>
      <w:r>
        <w:rPr>
          <w:color w:val="000000"/>
        </w:rPr>
        <w:t>Initials of Principal Investigator: ___________</w:t>
      </w:r>
    </w:p>
    <w:p w14:paraId="70DF9E56" w14:textId="77777777" w:rsidR="002747AB" w:rsidRDefault="002747AB">
      <w:pPr>
        <w:spacing w:line="240" w:lineRule="auto"/>
      </w:pPr>
    </w:p>
    <w:p w14:paraId="72AC9D33" w14:textId="77777777" w:rsidR="002747AB" w:rsidRDefault="004E7AC2">
      <w:pPr>
        <w:spacing w:line="240" w:lineRule="auto"/>
      </w:pPr>
      <w:r>
        <w:rPr>
          <w:color w:val="000000"/>
        </w:rPr>
        <w:t xml:space="preserve">Name of Principal Investigator: ____________________________ </w:t>
      </w:r>
    </w:p>
    <w:p w14:paraId="44E871BC" w14:textId="77777777" w:rsidR="002747AB" w:rsidRDefault="002747AB">
      <w:pPr>
        <w:spacing w:line="240" w:lineRule="auto"/>
      </w:pPr>
    </w:p>
    <w:p w14:paraId="684640F3" w14:textId="77777777" w:rsidR="002747AB" w:rsidRDefault="004E7AC2">
      <w:pPr>
        <w:spacing w:line="240" w:lineRule="auto"/>
      </w:pPr>
      <w:r>
        <w:rPr>
          <w:color w:val="000000"/>
        </w:rPr>
        <w:t>Signature of Principal Investigator: ______________________________</w:t>
      </w:r>
    </w:p>
    <w:p w14:paraId="144A5D23" w14:textId="77777777" w:rsidR="002747AB" w:rsidRDefault="002747AB">
      <w:pPr>
        <w:spacing w:line="240" w:lineRule="auto"/>
      </w:pPr>
    </w:p>
    <w:p w14:paraId="3AC964F9" w14:textId="77777777" w:rsidR="002747AB" w:rsidRDefault="004E7AC2">
      <w:pPr>
        <w:spacing w:line="240" w:lineRule="auto"/>
      </w:pPr>
      <w:r>
        <w:rPr>
          <w:color w:val="000000"/>
        </w:rPr>
        <w:t>Date: _______________________</w:t>
      </w:r>
    </w:p>
    <w:p w14:paraId="738610EB" w14:textId="77777777" w:rsidR="002747AB" w:rsidRDefault="002747AB">
      <w:pPr>
        <w:spacing w:line="240" w:lineRule="auto"/>
      </w:pPr>
    </w:p>
    <w:sectPr w:rsidR="002747A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259A4ED-3815-40CF-BAAD-FE85430D9BA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EDCB4447-D892-4C93-B764-F7F27B0D122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B10F6836-A4D6-4483-81C8-718E425AF40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552E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3172C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365EB4"/>
    <w:multiLevelType w:val="hybridMultilevel"/>
    <w:tmpl w:val="29364020"/>
    <w:lvl w:ilvl="0" w:tplc="8B5E0692">
      <w:start w:val="1"/>
      <w:numFmt w:val="bullet"/>
      <w:lvlText w:val=""/>
      <w:lvlJc w:val="left"/>
      <w:pPr>
        <w:ind w:left="720" w:hanging="360"/>
      </w:pPr>
      <w:rPr>
        <w:rFonts w:ascii="Symbol" w:hAnsi="Symbol" w:hint="default"/>
      </w:rPr>
    </w:lvl>
    <w:lvl w:ilvl="1" w:tplc="823E1162">
      <w:start w:val="1"/>
      <w:numFmt w:val="bullet"/>
      <w:lvlText w:val="o"/>
      <w:lvlJc w:val="left"/>
      <w:pPr>
        <w:ind w:left="1440" w:hanging="360"/>
      </w:pPr>
      <w:rPr>
        <w:rFonts w:ascii="Courier New" w:hAnsi="Courier New" w:hint="default"/>
      </w:rPr>
    </w:lvl>
    <w:lvl w:ilvl="2" w:tplc="1E5AB688">
      <w:start w:val="1"/>
      <w:numFmt w:val="bullet"/>
      <w:lvlText w:val=""/>
      <w:lvlJc w:val="left"/>
      <w:pPr>
        <w:ind w:left="2160" w:hanging="360"/>
      </w:pPr>
      <w:rPr>
        <w:rFonts w:ascii="Wingdings" w:hAnsi="Wingdings" w:hint="default"/>
      </w:rPr>
    </w:lvl>
    <w:lvl w:ilvl="3" w:tplc="1DD6DAA4">
      <w:start w:val="1"/>
      <w:numFmt w:val="bullet"/>
      <w:lvlText w:val=""/>
      <w:lvlJc w:val="left"/>
      <w:pPr>
        <w:ind w:left="2880" w:hanging="360"/>
      </w:pPr>
      <w:rPr>
        <w:rFonts w:ascii="Symbol" w:hAnsi="Symbol" w:hint="default"/>
      </w:rPr>
    </w:lvl>
    <w:lvl w:ilvl="4" w:tplc="4E384570">
      <w:start w:val="1"/>
      <w:numFmt w:val="bullet"/>
      <w:lvlText w:val="o"/>
      <w:lvlJc w:val="left"/>
      <w:pPr>
        <w:ind w:left="3600" w:hanging="360"/>
      </w:pPr>
      <w:rPr>
        <w:rFonts w:ascii="Courier New" w:hAnsi="Courier New" w:hint="default"/>
      </w:rPr>
    </w:lvl>
    <w:lvl w:ilvl="5" w:tplc="578CEA4C">
      <w:start w:val="1"/>
      <w:numFmt w:val="bullet"/>
      <w:lvlText w:val=""/>
      <w:lvlJc w:val="left"/>
      <w:pPr>
        <w:ind w:left="4320" w:hanging="360"/>
      </w:pPr>
      <w:rPr>
        <w:rFonts w:ascii="Wingdings" w:hAnsi="Wingdings" w:hint="default"/>
      </w:rPr>
    </w:lvl>
    <w:lvl w:ilvl="6" w:tplc="24E846E6">
      <w:start w:val="1"/>
      <w:numFmt w:val="bullet"/>
      <w:lvlText w:val=""/>
      <w:lvlJc w:val="left"/>
      <w:pPr>
        <w:ind w:left="5040" w:hanging="360"/>
      </w:pPr>
      <w:rPr>
        <w:rFonts w:ascii="Symbol" w:hAnsi="Symbol" w:hint="default"/>
      </w:rPr>
    </w:lvl>
    <w:lvl w:ilvl="7" w:tplc="6958D8F0">
      <w:start w:val="1"/>
      <w:numFmt w:val="bullet"/>
      <w:lvlText w:val="o"/>
      <w:lvlJc w:val="left"/>
      <w:pPr>
        <w:ind w:left="5760" w:hanging="360"/>
      </w:pPr>
      <w:rPr>
        <w:rFonts w:ascii="Courier New" w:hAnsi="Courier New" w:hint="default"/>
      </w:rPr>
    </w:lvl>
    <w:lvl w:ilvl="8" w:tplc="007CE364">
      <w:start w:val="1"/>
      <w:numFmt w:val="bullet"/>
      <w:lvlText w:val=""/>
      <w:lvlJc w:val="left"/>
      <w:pPr>
        <w:ind w:left="6480" w:hanging="360"/>
      </w:pPr>
      <w:rPr>
        <w:rFonts w:ascii="Wingdings" w:hAnsi="Wingdings" w:hint="default"/>
      </w:rPr>
    </w:lvl>
  </w:abstractNum>
  <w:abstractNum w:abstractNumId="3" w15:restartNumberingAfterBreak="0">
    <w:nsid w:val="2770399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E33FD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E3BC60"/>
    <w:multiLevelType w:val="hybridMultilevel"/>
    <w:tmpl w:val="67AE1758"/>
    <w:lvl w:ilvl="0" w:tplc="02747C76">
      <w:start w:val="1"/>
      <w:numFmt w:val="bullet"/>
      <w:lvlText w:val="●"/>
      <w:lvlJc w:val="left"/>
      <w:pPr>
        <w:ind w:left="720" w:hanging="360"/>
      </w:pPr>
      <w:rPr>
        <w:rFonts w:ascii="Noto Sans Symbols" w:hAnsi="Noto Sans Symbols" w:hint="default"/>
      </w:rPr>
    </w:lvl>
    <w:lvl w:ilvl="1" w:tplc="42284C00">
      <w:start w:val="1"/>
      <w:numFmt w:val="bullet"/>
      <w:lvlText w:val="o"/>
      <w:lvlJc w:val="left"/>
      <w:pPr>
        <w:ind w:left="1440" w:hanging="360"/>
      </w:pPr>
      <w:rPr>
        <w:rFonts w:ascii="Courier New" w:hAnsi="Courier New" w:hint="default"/>
      </w:rPr>
    </w:lvl>
    <w:lvl w:ilvl="2" w:tplc="F4E6B66E">
      <w:start w:val="1"/>
      <w:numFmt w:val="bullet"/>
      <w:lvlText w:val=""/>
      <w:lvlJc w:val="left"/>
      <w:pPr>
        <w:ind w:left="2160" w:hanging="360"/>
      </w:pPr>
      <w:rPr>
        <w:rFonts w:ascii="Wingdings" w:hAnsi="Wingdings" w:hint="default"/>
      </w:rPr>
    </w:lvl>
    <w:lvl w:ilvl="3" w:tplc="142AFC66">
      <w:start w:val="1"/>
      <w:numFmt w:val="bullet"/>
      <w:lvlText w:val=""/>
      <w:lvlJc w:val="left"/>
      <w:pPr>
        <w:ind w:left="2880" w:hanging="360"/>
      </w:pPr>
      <w:rPr>
        <w:rFonts w:ascii="Symbol" w:hAnsi="Symbol" w:hint="default"/>
      </w:rPr>
    </w:lvl>
    <w:lvl w:ilvl="4" w:tplc="87B4649C">
      <w:start w:val="1"/>
      <w:numFmt w:val="bullet"/>
      <w:lvlText w:val="o"/>
      <w:lvlJc w:val="left"/>
      <w:pPr>
        <w:ind w:left="3600" w:hanging="360"/>
      </w:pPr>
      <w:rPr>
        <w:rFonts w:ascii="Courier New" w:hAnsi="Courier New" w:hint="default"/>
      </w:rPr>
    </w:lvl>
    <w:lvl w:ilvl="5" w:tplc="523639E0">
      <w:start w:val="1"/>
      <w:numFmt w:val="bullet"/>
      <w:lvlText w:val=""/>
      <w:lvlJc w:val="left"/>
      <w:pPr>
        <w:ind w:left="4320" w:hanging="360"/>
      </w:pPr>
      <w:rPr>
        <w:rFonts w:ascii="Wingdings" w:hAnsi="Wingdings" w:hint="default"/>
      </w:rPr>
    </w:lvl>
    <w:lvl w:ilvl="6" w:tplc="92D68FDA">
      <w:start w:val="1"/>
      <w:numFmt w:val="bullet"/>
      <w:lvlText w:val=""/>
      <w:lvlJc w:val="left"/>
      <w:pPr>
        <w:ind w:left="5040" w:hanging="360"/>
      </w:pPr>
      <w:rPr>
        <w:rFonts w:ascii="Symbol" w:hAnsi="Symbol" w:hint="default"/>
      </w:rPr>
    </w:lvl>
    <w:lvl w:ilvl="7" w:tplc="113C8892">
      <w:start w:val="1"/>
      <w:numFmt w:val="bullet"/>
      <w:lvlText w:val="o"/>
      <w:lvlJc w:val="left"/>
      <w:pPr>
        <w:ind w:left="5760" w:hanging="360"/>
      </w:pPr>
      <w:rPr>
        <w:rFonts w:ascii="Courier New" w:hAnsi="Courier New" w:hint="default"/>
      </w:rPr>
    </w:lvl>
    <w:lvl w:ilvl="8" w:tplc="D2220336">
      <w:start w:val="1"/>
      <w:numFmt w:val="bullet"/>
      <w:lvlText w:val=""/>
      <w:lvlJc w:val="left"/>
      <w:pPr>
        <w:ind w:left="6480" w:hanging="360"/>
      </w:pPr>
      <w:rPr>
        <w:rFonts w:ascii="Wingdings" w:hAnsi="Wingdings" w:hint="default"/>
      </w:rPr>
    </w:lvl>
  </w:abstractNum>
  <w:abstractNum w:abstractNumId="6" w15:restartNumberingAfterBreak="0">
    <w:nsid w:val="429D3FC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F872F0"/>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E515562"/>
    <w:multiLevelType w:val="hybridMultilevel"/>
    <w:tmpl w:val="86C24AD4"/>
    <w:lvl w:ilvl="0" w:tplc="040A74D2">
      <w:start w:val="1"/>
      <w:numFmt w:val="bullet"/>
      <w:lvlText w:val=""/>
      <w:lvlJc w:val="left"/>
      <w:pPr>
        <w:ind w:left="720" w:hanging="360"/>
      </w:pPr>
      <w:rPr>
        <w:rFonts w:ascii="Symbol" w:hAnsi="Symbol" w:hint="default"/>
      </w:rPr>
    </w:lvl>
    <w:lvl w:ilvl="1" w:tplc="F9E68700">
      <w:start w:val="1"/>
      <w:numFmt w:val="bullet"/>
      <w:lvlText w:val="o"/>
      <w:lvlJc w:val="left"/>
      <w:pPr>
        <w:ind w:left="1440" w:hanging="360"/>
      </w:pPr>
      <w:rPr>
        <w:rFonts w:ascii="Courier New" w:hAnsi="Courier New" w:hint="default"/>
      </w:rPr>
    </w:lvl>
    <w:lvl w:ilvl="2" w:tplc="A7ACFDA6">
      <w:start w:val="1"/>
      <w:numFmt w:val="bullet"/>
      <w:lvlText w:val=""/>
      <w:lvlJc w:val="left"/>
      <w:pPr>
        <w:ind w:left="2160" w:hanging="360"/>
      </w:pPr>
      <w:rPr>
        <w:rFonts w:ascii="Wingdings" w:hAnsi="Wingdings" w:hint="default"/>
      </w:rPr>
    </w:lvl>
    <w:lvl w:ilvl="3" w:tplc="5296B822">
      <w:start w:val="1"/>
      <w:numFmt w:val="bullet"/>
      <w:lvlText w:val=""/>
      <w:lvlJc w:val="left"/>
      <w:pPr>
        <w:ind w:left="2880" w:hanging="360"/>
      </w:pPr>
      <w:rPr>
        <w:rFonts w:ascii="Symbol" w:hAnsi="Symbol" w:hint="default"/>
      </w:rPr>
    </w:lvl>
    <w:lvl w:ilvl="4" w:tplc="8AB00060">
      <w:start w:val="1"/>
      <w:numFmt w:val="bullet"/>
      <w:lvlText w:val="o"/>
      <w:lvlJc w:val="left"/>
      <w:pPr>
        <w:ind w:left="3600" w:hanging="360"/>
      </w:pPr>
      <w:rPr>
        <w:rFonts w:ascii="Courier New" w:hAnsi="Courier New" w:hint="default"/>
      </w:rPr>
    </w:lvl>
    <w:lvl w:ilvl="5" w:tplc="B31CBE9E">
      <w:start w:val="1"/>
      <w:numFmt w:val="bullet"/>
      <w:lvlText w:val=""/>
      <w:lvlJc w:val="left"/>
      <w:pPr>
        <w:ind w:left="4320" w:hanging="360"/>
      </w:pPr>
      <w:rPr>
        <w:rFonts w:ascii="Wingdings" w:hAnsi="Wingdings" w:hint="default"/>
      </w:rPr>
    </w:lvl>
    <w:lvl w:ilvl="6" w:tplc="361C2BA6">
      <w:start w:val="1"/>
      <w:numFmt w:val="bullet"/>
      <w:lvlText w:val=""/>
      <w:lvlJc w:val="left"/>
      <w:pPr>
        <w:ind w:left="5040" w:hanging="360"/>
      </w:pPr>
      <w:rPr>
        <w:rFonts w:ascii="Symbol" w:hAnsi="Symbol" w:hint="default"/>
      </w:rPr>
    </w:lvl>
    <w:lvl w:ilvl="7" w:tplc="04F693DE">
      <w:start w:val="1"/>
      <w:numFmt w:val="bullet"/>
      <w:lvlText w:val="o"/>
      <w:lvlJc w:val="left"/>
      <w:pPr>
        <w:ind w:left="5760" w:hanging="360"/>
      </w:pPr>
      <w:rPr>
        <w:rFonts w:ascii="Courier New" w:hAnsi="Courier New" w:hint="default"/>
      </w:rPr>
    </w:lvl>
    <w:lvl w:ilvl="8" w:tplc="1382C580">
      <w:start w:val="1"/>
      <w:numFmt w:val="bullet"/>
      <w:lvlText w:val=""/>
      <w:lvlJc w:val="left"/>
      <w:pPr>
        <w:ind w:left="6480" w:hanging="360"/>
      </w:pPr>
      <w:rPr>
        <w:rFonts w:ascii="Wingdings" w:hAnsi="Wingdings" w:hint="default"/>
      </w:rPr>
    </w:lvl>
  </w:abstractNum>
  <w:abstractNum w:abstractNumId="9" w15:restartNumberingAfterBreak="0">
    <w:nsid w:val="4EF0192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294C6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0036664"/>
    <w:multiLevelType w:val="multilevel"/>
    <w:tmpl w:val="3B709C6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9B45C3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D244A05"/>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2805356">
    <w:abstractNumId w:val="11"/>
  </w:num>
  <w:num w:numId="2" w16cid:durableId="1219971205">
    <w:abstractNumId w:val="2"/>
  </w:num>
  <w:num w:numId="3" w16cid:durableId="560293012">
    <w:abstractNumId w:val="8"/>
  </w:num>
  <w:num w:numId="4" w16cid:durableId="988943300">
    <w:abstractNumId w:val="5"/>
  </w:num>
  <w:num w:numId="5" w16cid:durableId="362830160">
    <w:abstractNumId w:val="4"/>
  </w:num>
  <w:num w:numId="6" w16cid:durableId="275218262">
    <w:abstractNumId w:val="10"/>
  </w:num>
  <w:num w:numId="7" w16cid:durableId="895973374">
    <w:abstractNumId w:val="9"/>
  </w:num>
  <w:num w:numId="8" w16cid:durableId="669673894">
    <w:abstractNumId w:val="13"/>
  </w:num>
  <w:num w:numId="9" w16cid:durableId="1690176136">
    <w:abstractNumId w:val="0"/>
  </w:num>
  <w:num w:numId="10" w16cid:durableId="1535774427">
    <w:abstractNumId w:val="1"/>
  </w:num>
  <w:num w:numId="11" w16cid:durableId="2143617940">
    <w:abstractNumId w:val="12"/>
  </w:num>
  <w:num w:numId="12" w16cid:durableId="144204930">
    <w:abstractNumId w:val="3"/>
  </w:num>
  <w:num w:numId="13" w16cid:durableId="1809467131">
    <w:abstractNumId w:val="7"/>
  </w:num>
  <w:num w:numId="14" w16cid:durableId="7391343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7AB"/>
    <w:rsid w:val="00051362"/>
    <w:rsid w:val="0006A293"/>
    <w:rsid w:val="002747AB"/>
    <w:rsid w:val="00326AB3"/>
    <w:rsid w:val="00352349"/>
    <w:rsid w:val="004E7AC2"/>
    <w:rsid w:val="00C19EA7"/>
    <w:rsid w:val="00D6103C"/>
    <w:rsid w:val="010B2E58"/>
    <w:rsid w:val="015BB0D7"/>
    <w:rsid w:val="017C3B0D"/>
    <w:rsid w:val="018CF516"/>
    <w:rsid w:val="01CD52A6"/>
    <w:rsid w:val="01E5FEE7"/>
    <w:rsid w:val="01FC7D3D"/>
    <w:rsid w:val="02D5F274"/>
    <w:rsid w:val="02E3D86F"/>
    <w:rsid w:val="0330591F"/>
    <w:rsid w:val="0383A9C1"/>
    <w:rsid w:val="03A2E48B"/>
    <w:rsid w:val="0413928E"/>
    <w:rsid w:val="046B02C0"/>
    <w:rsid w:val="04D0BCE4"/>
    <w:rsid w:val="052D3C7B"/>
    <w:rsid w:val="05773D4D"/>
    <w:rsid w:val="058EAC3B"/>
    <w:rsid w:val="05CBBDC8"/>
    <w:rsid w:val="06071058"/>
    <w:rsid w:val="060D3989"/>
    <w:rsid w:val="0662974B"/>
    <w:rsid w:val="06A61043"/>
    <w:rsid w:val="07BED702"/>
    <w:rsid w:val="08571CAA"/>
    <w:rsid w:val="095C5299"/>
    <w:rsid w:val="09B11390"/>
    <w:rsid w:val="09BEC8B0"/>
    <w:rsid w:val="09D2BD89"/>
    <w:rsid w:val="0A8D6DAB"/>
    <w:rsid w:val="0A96BF64"/>
    <w:rsid w:val="0A9859E5"/>
    <w:rsid w:val="0BB98641"/>
    <w:rsid w:val="0C28590A"/>
    <w:rsid w:val="0C5F1AB1"/>
    <w:rsid w:val="0C6558B1"/>
    <w:rsid w:val="0C6EA193"/>
    <w:rsid w:val="0CA37FBA"/>
    <w:rsid w:val="0CC6E040"/>
    <w:rsid w:val="0D462CE9"/>
    <w:rsid w:val="0D69E307"/>
    <w:rsid w:val="0DA8F18C"/>
    <w:rsid w:val="0E193AC6"/>
    <w:rsid w:val="0E78D1CD"/>
    <w:rsid w:val="0F0B1122"/>
    <w:rsid w:val="0FC5C4BB"/>
    <w:rsid w:val="1058F6CF"/>
    <w:rsid w:val="10B19699"/>
    <w:rsid w:val="1100CB24"/>
    <w:rsid w:val="11133716"/>
    <w:rsid w:val="1181F430"/>
    <w:rsid w:val="11D1F15F"/>
    <w:rsid w:val="13339629"/>
    <w:rsid w:val="133B1A6C"/>
    <w:rsid w:val="1379493F"/>
    <w:rsid w:val="13DFC2EF"/>
    <w:rsid w:val="14369F05"/>
    <w:rsid w:val="143A120F"/>
    <w:rsid w:val="147CFDD1"/>
    <w:rsid w:val="14A22234"/>
    <w:rsid w:val="14A59090"/>
    <w:rsid w:val="14F171D7"/>
    <w:rsid w:val="150CD447"/>
    <w:rsid w:val="156964F3"/>
    <w:rsid w:val="15A82A97"/>
    <w:rsid w:val="1603BF44"/>
    <w:rsid w:val="16FF003D"/>
    <w:rsid w:val="1719007F"/>
    <w:rsid w:val="177CD626"/>
    <w:rsid w:val="17B3033F"/>
    <w:rsid w:val="18016E06"/>
    <w:rsid w:val="18967EE3"/>
    <w:rsid w:val="18AB3D1E"/>
    <w:rsid w:val="18E9C2F8"/>
    <w:rsid w:val="191EA0CB"/>
    <w:rsid w:val="198980A3"/>
    <w:rsid w:val="19B651CB"/>
    <w:rsid w:val="1A609C37"/>
    <w:rsid w:val="1B13FC6D"/>
    <w:rsid w:val="1B14DCC3"/>
    <w:rsid w:val="1BC4BAE9"/>
    <w:rsid w:val="1C0050DA"/>
    <w:rsid w:val="1C55A626"/>
    <w:rsid w:val="1CC5F86C"/>
    <w:rsid w:val="1CDF13D4"/>
    <w:rsid w:val="1D7B704C"/>
    <w:rsid w:val="1E39F7F0"/>
    <w:rsid w:val="1E7F9FB0"/>
    <w:rsid w:val="1F0EB159"/>
    <w:rsid w:val="1F9A8843"/>
    <w:rsid w:val="1FDD13B3"/>
    <w:rsid w:val="2089E910"/>
    <w:rsid w:val="20A74C89"/>
    <w:rsid w:val="20CE3CCE"/>
    <w:rsid w:val="20E7ADE4"/>
    <w:rsid w:val="20F3E2B8"/>
    <w:rsid w:val="2126CDAD"/>
    <w:rsid w:val="21551DB5"/>
    <w:rsid w:val="21D000FA"/>
    <w:rsid w:val="222F8B23"/>
    <w:rsid w:val="22A897A9"/>
    <w:rsid w:val="23056CBB"/>
    <w:rsid w:val="2317C57C"/>
    <w:rsid w:val="236AD091"/>
    <w:rsid w:val="23ECFB72"/>
    <w:rsid w:val="240A7BD1"/>
    <w:rsid w:val="240DE861"/>
    <w:rsid w:val="24D199AA"/>
    <w:rsid w:val="256C0B59"/>
    <w:rsid w:val="25F63AB7"/>
    <w:rsid w:val="2662A2EB"/>
    <w:rsid w:val="2954A67C"/>
    <w:rsid w:val="29BCA14A"/>
    <w:rsid w:val="29FAF36C"/>
    <w:rsid w:val="2A989659"/>
    <w:rsid w:val="2B55047F"/>
    <w:rsid w:val="2B624A05"/>
    <w:rsid w:val="2B903E02"/>
    <w:rsid w:val="2C244A20"/>
    <w:rsid w:val="2C5DF3AE"/>
    <w:rsid w:val="2C91BB91"/>
    <w:rsid w:val="2D0C778E"/>
    <w:rsid w:val="2E55BBDB"/>
    <w:rsid w:val="2E83CBB2"/>
    <w:rsid w:val="2E9B7BEF"/>
    <w:rsid w:val="2E9B93D5"/>
    <w:rsid w:val="2E9FECC6"/>
    <w:rsid w:val="2EB73388"/>
    <w:rsid w:val="2EC721DA"/>
    <w:rsid w:val="306A2FA2"/>
    <w:rsid w:val="30A27AF8"/>
    <w:rsid w:val="30EBAFDF"/>
    <w:rsid w:val="30FF3BC2"/>
    <w:rsid w:val="31353A4D"/>
    <w:rsid w:val="317C76D0"/>
    <w:rsid w:val="31A192C6"/>
    <w:rsid w:val="31E06E97"/>
    <w:rsid w:val="3214BFDF"/>
    <w:rsid w:val="32B9E203"/>
    <w:rsid w:val="32D5D801"/>
    <w:rsid w:val="32F64899"/>
    <w:rsid w:val="334E6A44"/>
    <w:rsid w:val="33BD3FE1"/>
    <w:rsid w:val="3458DB7D"/>
    <w:rsid w:val="34C04120"/>
    <w:rsid w:val="34F74DFF"/>
    <w:rsid w:val="35038876"/>
    <w:rsid w:val="352AA55D"/>
    <w:rsid w:val="35471201"/>
    <w:rsid w:val="357FEBCC"/>
    <w:rsid w:val="35C04A45"/>
    <w:rsid w:val="35D91040"/>
    <w:rsid w:val="3601AEAE"/>
    <w:rsid w:val="361A447D"/>
    <w:rsid w:val="3626F42F"/>
    <w:rsid w:val="364C8F25"/>
    <w:rsid w:val="36E3C055"/>
    <w:rsid w:val="3744FD21"/>
    <w:rsid w:val="376CDA60"/>
    <w:rsid w:val="37ABEBBC"/>
    <w:rsid w:val="37D45FA0"/>
    <w:rsid w:val="38860301"/>
    <w:rsid w:val="3A04DE72"/>
    <w:rsid w:val="3A24E388"/>
    <w:rsid w:val="3B78119D"/>
    <w:rsid w:val="3BB54561"/>
    <w:rsid w:val="3C56C412"/>
    <w:rsid w:val="3C5852E8"/>
    <w:rsid w:val="3C80A5C7"/>
    <w:rsid w:val="3C992789"/>
    <w:rsid w:val="3CBE7831"/>
    <w:rsid w:val="3D22DB57"/>
    <w:rsid w:val="3DA98BB5"/>
    <w:rsid w:val="3E1BC7B9"/>
    <w:rsid w:val="3E2CC0FE"/>
    <w:rsid w:val="3F436735"/>
    <w:rsid w:val="3F5F2769"/>
    <w:rsid w:val="3FA151B4"/>
    <w:rsid w:val="40255FB2"/>
    <w:rsid w:val="40564FDB"/>
    <w:rsid w:val="40789FBE"/>
    <w:rsid w:val="408EC191"/>
    <w:rsid w:val="40AF6518"/>
    <w:rsid w:val="40BF9119"/>
    <w:rsid w:val="412AC9C5"/>
    <w:rsid w:val="418BFC8C"/>
    <w:rsid w:val="41D5D150"/>
    <w:rsid w:val="41E976F6"/>
    <w:rsid w:val="420A23B9"/>
    <w:rsid w:val="421D41CF"/>
    <w:rsid w:val="42A2F2EB"/>
    <w:rsid w:val="42ADC5AF"/>
    <w:rsid w:val="430E5A06"/>
    <w:rsid w:val="43651B44"/>
    <w:rsid w:val="43736A56"/>
    <w:rsid w:val="43D48C30"/>
    <w:rsid w:val="441E6DA0"/>
    <w:rsid w:val="441F6F82"/>
    <w:rsid w:val="4430BFD4"/>
    <w:rsid w:val="44A18925"/>
    <w:rsid w:val="44D47680"/>
    <w:rsid w:val="45C0C8B3"/>
    <w:rsid w:val="460DE055"/>
    <w:rsid w:val="46399677"/>
    <w:rsid w:val="46B6B1F7"/>
    <w:rsid w:val="46EBF6A8"/>
    <w:rsid w:val="4710C3FE"/>
    <w:rsid w:val="474048F2"/>
    <w:rsid w:val="47546D65"/>
    <w:rsid w:val="4771CCE2"/>
    <w:rsid w:val="479A071E"/>
    <w:rsid w:val="4838FEDA"/>
    <w:rsid w:val="483B7796"/>
    <w:rsid w:val="48951AD2"/>
    <w:rsid w:val="48AD1497"/>
    <w:rsid w:val="48B0063F"/>
    <w:rsid w:val="490CC18F"/>
    <w:rsid w:val="4A6AB465"/>
    <w:rsid w:val="4B3B4A6E"/>
    <w:rsid w:val="4B582E7F"/>
    <w:rsid w:val="4BEBE09D"/>
    <w:rsid w:val="4BFB308C"/>
    <w:rsid w:val="4BFFE99F"/>
    <w:rsid w:val="4C393172"/>
    <w:rsid w:val="4C60B56E"/>
    <w:rsid w:val="4C76E71B"/>
    <w:rsid w:val="4C824D41"/>
    <w:rsid w:val="4DD5FD63"/>
    <w:rsid w:val="4E294B96"/>
    <w:rsid w:val="4E4E9757"/>
    <w:rsid w:val="4E9AC50A"/>
    <w:rsid w:val="4EBDEE5A"/>
    <w:rsid w:val="4EFEC4D1"/>
    <w:rsid w:val="4F0E9A2A"/>
    <w:rsid w:val="4F32F930"/>
    <w:rsid w:val="4F965E14"/>
    <w:rsid w:val="4FC976CA"/>
    <w:rsid w:val="4FCC6B43"/>
    <w:rsid w:val="4FDA770D"/>
    <w:rsid w:val="50006BF0"/>
    <w:rsid w:val="504DBEA8"/>
    <w:rsid w:val="509ED052"/>
    <w:rsid w:val="50BDDA19"/>
    <w:rsid w:val="5105DC9B"/>
    <w:rsid w:val="5117FA81"/>
    <w:rsid w:val="5125D3D8"/>
    <w:rsid w:val="514E4B29"/>
    <w:rsid w:val="5183D7DA"/>
    <w:rsid w:val="51A11D1E"/>
    <w:rsid w:val="51C4E53F"/>
    <w:rsid w:val="5291FCD3"/>
    <w:rsid w:val="52D7453E"/>
    <w:rsid w:val="5317BCD1"/>
    <w:rsid w:val="539A21F6"/>
    <w:rsid w:val="53EAE586"/>
    <w:rsid w:val="540094C5"/>
    <w:rsid w:val="540577D2"/>
    <w:rsid w:val="5411156B"/>
    <w:rsid w:val="541820CC"/>
    <w:rsid w:val="54846A77"/>
    <w:rsid w:val="55105E50"/>
    <w:rsid w:val="5554E1E8"/>
    <w:rsid w:val="5579AAFB"/>
    <w:rsid w:val="55CCC2FC"/>
    <w:rsid w:val="55F4D15B"/>
    <w:rsid w:val="561BE66A"/>
    <w:rsid w:val="5681E08F"/>
    <w:rsid w:val="56B000A0"/>
    <w:rsid w:val="56C6DC69"/>
    <w:rsid w:val="56F077DF"/>
    <w:rsid w:val="571C6826"/>
    <w:rsid w:val="5777E281"/>
    <w:rsid w:val="57EA960E"/>
    <w:rsid w:val="57F89646"/>
    <w:rsid w:val="58351AA3"/>
    <w:rsid w:val="58E62896"/>
    <w:rsid w:val="58ED9685"/>
    <w:rsid w:val="597E959D"/>
    <w:rsid w:val="5A2EB959"/>
    <w:rsid w:val="5A68AF97"/>
    <w:rsid w:val="5A817622"/>
    <w:rsid w:val="5AA8DDB0"/>
    <w:rsid w:val="5B29D6CB"/>
    <w:rsid w:val="5B4CF21D"/>
    <w:rsid w:val="5C8F2DEC"/>
    <w:rsid w:val="5CA93418"/>
    <w:rsid w:val="5D37496F"/>
    <w:rsid w:val="5D5335B8"/>
    <w:rsid w:val="5E013413"/>
    <w:rsid w:val="5F31D97E"/>
    <w:rsid w:val="5F626E58"/>
    <w:rsid w:val="5FC5527B"/>
    <w:rsid w:val="5FE0E4F4"/>
    <w:rsid w:val="5FE93412"/>
    <w:rsid w:val="60CF47ED"/>
    <w:rsid w:val="61041217"/>
    <w:rsid w:val="61AF16B3"/>
    <w:rsid w:val="61CFBF77"/>
    <w:rsid w:val="61FF1220"/>
    <w:rsid w:val="624E76BF"/>
    <w:rsid w:val="641382C5"/>
    <w:rsid w:val="641C0CA4"/>
    <w:rsid w:val="648F3653"/>
    <w:rsid w:val="64E06277"/>
    <w:rsid w:val="64E9F6E2"/>
    <w:rsid w:val="64EC2FF7"/>
    <w:rsid w:val="65A0547D"/>
    <w:rsid w:val="65AF872D"/>
    <w:rsid w:val="661CDFB9"/>
    <w:rsid w:val="673BD7B4"/>
    <w:rsid w:val="67AAE9A5"/>
    <w:rsid w:val="67B015E2"/>
    <w:rsid w:val="67B903D8"/>
    <w:rsid w:val="67D262D2"/>
    <w:rsid w:val="68012033"/>
    <w:rsid w:val="684E5A83"/>
    <w:rsid w:val="691D5832"/>
    <w:rsid w:val="692108E4"/>
    <w:rsid w:val="694FD8D7"/>
    <w:rsid w:val="6955A99D"/>
    <w:rsid w:val="6A060E8A"/>
    <w:rsid w:val="6A43A8CE"/>
    <w:rsid w:val="6A4F5FD3"/>
    <w:rsid w:val="6B411AE2"/>
    <w:rsid w:val="6B6E2FD4"/>
    <w:rsid w:val="6C0CC0CF"/>
    <w:rsid w:val="6C0ED273"/>
    <w:rsid w:val="6C19B883"/>
    <w:rsid w:val="6D411F29"/>
    <w:rsid w:val="6D6B3ECD"/>
    <w:rsid w:val="6D717927"/>
    <w:rsid w:val="6D7EF16C"/>
    <w:rsid w:val="6DE6B63B"/>
    <w:rsid w:val="6EB693F3"/>
    <w:rsid w:val="6F5A6293"/>
    <w:rsid w:val="6FA2DF29"/>
    <w:rsid w:val="6FE90C6F"/>
    <w:rsid w:val="7026BEDB"/>
    <w:rsid w:val="7029BB38"/>
    <w:rsid w:val="706C0F80"/>
    <w:rsid w:val="707F678D"/>
    <w:rsid w:val="709B49C6"/>
    <w:rsid w:val="70A8812A"/>
    <w:rsid w:val="70FB414C"/>
    <w:rsid w:val="713819BB"/>
    <w:rsid w:val="71E990EE"/>
    <w:rsid w:val="724E3E79"/>
    <w:rsid w:val="727FBEEA"/>
    <w:rsid w:val="72EAEABB"/>
    <w:rsid w:val="730B1530"/>
    <w:rsid w:val="731A45C8"/>
    <w:rsid w:val="73286CC2"/>
    <w:rsid w:val="74317859"/>
    <w:rsid w:val="74AAC2AB"/>
    <w:rsid w:val="7531FB5D"/>
    <w:rsid w:val="76B967CD"/>
    <w:rsid w:val="76C0B075"/>
    <w:rsid w:val="76C75647"/>
    <w:rsid w:val="76EC6A07"/>
    <w:rsid w:val="770912AF"/>
    <w:rsid w:val="771F3E8C"/>
    <w:rsid w:val="7763F352"/>
    <w:rsid w:val="77774CA7"/>
    <w:rsid w:val="779DE5AB"/>
    <w:rsid w:val="77D6D653"/>
    <w:rsid w:val="7843B8FE"/>
    <w:rsid w:val="7A4C5DFA"/>
    <w:rsid w:val="7A5CB793"/>
    <w:rsid w:val="7B515840"/>
    <w:rsid w:val="7BE08E42"/>
    <w:rsid w:val="7BEE92CE"/>
    <w:rsid w:val="7BEF2373"/>
    <w:rsid w:val="7CE07ACA"/>
    <w:rsid w:val="7E3B3E9B"/>
    <w:rsid w:val="7E83F22D"/>
    <w:rsid w:val="7EB503F8"/>
    <w:rsid w:val="7EB98544"/>
    <w:rsid w:val="7EFB36D0"/>
    <w:rsid w:val="7F3FDA28"/>
    <w:rsid w:val="7F5CDB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BE4E2"/>
  <w15:docId w15:val="{E43FF13E-54CB-4263-84E5-18C3309DD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sz w:val="24"/>
      <w:szCs w:val="24"/>
    </w:rPr>
  </w:style>
  <w:style w:type="paragraph" w:styleId="Heading2">
    <w:name w:val="heading 2"/>
    <w:basedOn w:val="Normal"/>
    <w:next w:val="Normal"/>
    <w:uiPriority w:val="9"/>
    <w:unhideWhenUsed/>
    <w:qFormat/>
    <w:pPr>
      <w:keepNext/>
      <w:keepLines/>
      <w:outlineLvl w:val="1"/>
    </w:pPr>
    <w:rPr>
      <w:b/>
      <w:bCs/>
      <w:i/>
      <w:i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pPr>
      <w:spacing w:line="240" w:lineRule="auto"/>
    </w:pPr>
    <w:tblPr>
      <w:tblStyleRowBandSize w:val="1"/>
      <w:tblStyleColBandSize w:val="1"/>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Hyperlink">
    <w:name w:val="Hyperlink"/>
    <w:basedOn w:val="DefaultParagraphFont"/>
    <w:uiPriority w:val="99"/>
    <w:unhideWhenUsed/>
    <w:rsid w:val="0BFD31B6"/>
    <w:rPr>
      <w:color w:val="0000FF"/>
      <w:u w:val="single"/>
    </w:rPr>
  </w:style>
  <w:style w:type="paragraph" w:styleId="ListParagraph">
    <w:name w:val="List Paragraph"/>
    <w:basedOn w:val="Normal"/>
    <w:uiPriority w:val="34"/>
    <w:qFormat/>
    <w:rsid w:val="0BFD31B6"/>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TOC1">
    <w:name w:val="toc 1"/>
    <w:basedOn w:val="Normal"/>
    <w:next w:val="Normal"/>
    <w:uiPriority w:val="39"/>
    <w:unhideWhenUsed/>
    <w:rsid w:val="058EAC3B"/>
    <w:pPr>
      <w:spacing w:after="100"/>
    </w:pPr>
  </w:style>
  <w:style w:type="paragraph" w:styleId="TOC2">
    <w:name w:val="toc 2"/>
    <w:basedOn w:val="Normal"/>
    <w:next w:val="Normal"/>
    <w:uiPriority w:val="39"/>
    <w:unhideWhenUsed/>
    <w:rsid w:val="058EAC3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megan.he@vumc.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63C03E83BDD94F98A0694D8CA26C46" ma:contentTypeVersion="12" ma:contentTypeDescription="Create a new document." ma:contentTypeScope="" ma:versionID="fdf09da2e497509d4e47b1de7e27bf9f">
  <xsd:schema xmlns:xsd="http://www.w3.org/2001/XMLSchema" xmlns:xs="http://www.w3.org/2001/XMLSchema" xmlns:p="http://schemas.microsoft.com/office/2006/metadata/properties" xmlns:ns2="d960fe32-6f02-497c-9203-18ba853388ed" xmlns:ns3="846e3e88-37cd-4f20-88ca-823496359b74" targetNamespace="http://schemas.microsoft.com/office/2006/metadata/properties" ma:root="true" ma:fieldsID="c21027bbf7c464d48a09822d3f90fe3a" ns2:_="" ns3:_="">
    <xsd:import namespace="d960fe32-6f02-497c-9203-18ba853388ed"/>
    <xsd:import namespace="846e3e88-37cd-4f20-88ca-823496359b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60fe32-6f02-497c-9203-18ba85338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e07b1ff-87ca-41ea-8f42-2e31685bcc0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6e3e88-37cd-4f20-88ca-823496359b7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4f9f10-292d-4679-93b7-7bbbb38a88bc}" ma:internalName="TaxCatchAll" ma:showField="CatchAllData" ma:web="846e3e88-37cd-4f20-88ca-823496359b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6e3e88-37cd-4f20-88ca-823496359b74" xsi:nil="true"/>
    <lcf76f155ced4ddcb4097134ff3c332f xmlns="d960fe32-6f02-497c-9203-18ba853388ed">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AoSLM9LKlTZVqgixMvwC+UlkVA==">CgMxLjAaHgoBMBIZChcICVITChF0YWJsZS5qZ3YyaTU4N216NTgAciExMVVlWEVIRWNudWFFd19HSFFWZmptOVIzS3dpcVJKbWo=</go:docsCustomData>
</go:gDocsCustomXmlDataStorage>
</file>

<file path=customXml/itemProps1.xml><?xml version="1.0" encoding="utf-8"?>
<ds:datastoreItem xmlns:ds="http://schemas.openxmlformats.org/officeDocument/2006/customXml" ds:itemID="{37F753E8-3805-4D12-9F87-4457483EC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60fe32-6f02-497c-9203-18ba853388ed"/>
    <ds:schemaRef ds:uri="846e3e88-37cd-4f20-88ca-823496359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426E8-15C8-4628-A061-345865AFD670}">
  <ds:schemaRefs>
    <ds:schemaRef ds:uri="http://schemas.microsoft.com/sharepoint/v3/contenttype/forms"/>
  </ds:schemaRefs>
</ds:datastoreItem>
</file>

<file path=customXml/itemProps3.xml><?xml version="1.0" encoding="utf-8"?>
<ds:datastoreItem xmlns:ds="http://schemas.openxmlformats.org/officeDocument/2006/customXml" ds:itemID="{0309667E-E577-473A-9EC7-3E7BBF469744}">
  <ds:schemaRefs>
    <ds:schemaRef ds:uri="http://schemas.microsoft.com/office/2006/metadata/properties"/>
    <ds:schemaRef ds:uri="http://schemas.microsoft.com/office/infopath/2007/PartnerControls"/>
    <ds:schemaRef ds:uri="846e3e88-37cd-4f20-88ca-823496359b74"/>
    <ds:schemaRef ds:uri="d960fe32-6f02-497c-9203-18ba853388e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1134</Words>
  <Characters>6465</Characters>
  <Application>Microsoft Office Word</Application>
  <DocSecurity>0</DocSecurity>
  <Lines>53</Lines>
  <Paragraphs>15</Paragraphs>
  <ScaleCrop>false</ScaleCrop>
  <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 Megan K</cp:lastModifiedBy>
  <cp:revision>10</cp:revision>
  <dcterms:created xsi:type="dcterms:W3CDTF">2025-12-03T20:54:00Z</dcterms:created>
  <dcterms:modified xsi:type="dcterms:W3CDTF">2026-04-09T14:14:00Z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0x010100EB63C03E83BDD94F98A0694D8CA26C46</vt:lpwstr>
  </property>
  <property fmtid="{D5CDD505-2E9C-101B-9397-08002B2CF9AE}" pid="3" name="MediaServiceImageTags">
    <vt:lpwstr/>
  </property>
  <property fmtid="{D5CDD505-2E9C-101B-9397-08002B2CF9AE}" pid="4" name="MSIP_Label_792c8cef-6f2b-4af1-b4ac-d815ff795cd6_Enabled">
    <vt:lpwstr>true</vt:lpwstr>
  </property>
  <property fmtid="{D5CDD505-2E9C-101B-9397-08002B2CF9AE}" pid="5" name="MSIP_Label_792c8cef-6f2b-4af1-b4ac-d815ff795cd6_SetDate">
    <vt:lpwstr>2026-04-09T14:14:18Z</vt:lpwstr>
  </property>
  <property fmtid="{D5CDD505-2E9C-101B-9397-08002B2CF9AE}" pid="6" name="MSIP_Label_792c8cef-6f2b-4af1-b4ac-d815ff795cd6_Method">
    <vt:lpwstr>Standard</vt:lpwstr>
  </property>
  <property fmtid="{D5CDD505-2E9C-101B-9397-08002B2CF9AE}" pid="7" name="MSIP_Label_792c8cef-6f2b-4af1-b4ac-d815ff795cd6_Name">
    <vt:lpwstr>VUMC General</vt:lpwstr>
  </property>
  <property fmtid="{D5CDD505-2E9C-101B-9397-08002B2CF9AE}" pid="8" name="MSIP_Label_792c8cef-6f2b-4af1-b4ac-d815ff795cd6_SiteId">
    <vt:lpwstr>ef575030-1424-4ed8-b83c-12c533d879ab</vt:lpwstr>
  </property>
  <property fmtid="{D5CDD505-2E9C-101B-9397-08002B2CF9AE}" pid="9" name="MSIP_Label_792c8cef-6f2b-4af1-b4ac-d815ff795cd6_ActionId">
    <vt:lpwstr>dbc5a4d8-bee2-415a-ad90-a73be05c0b9b</vt:lpwstr>
  </property>
  <property fmtid="{D5CDD505-2E9C-101B-9397-08002B2CF9AE}" pid="10" name="MSIP_Label_792c8cef-6f2b-4af1-b4ac-d815ff795cd6_ContentBits">
    <vt:lpwstr>0</vt:lpwstr>
  </property>
  <property fmtid="{D5CDD505-2E9C-101B-9397-08002B2CF9AE}" pid="11" name="MSIP_Label_792c8cef-6f2b-4af1-b4ac-d815ff795cd6_Tag">
    <vt:lpwstr>10, 3, 0, 1</vt:lpwstr>
  </property>
</Properties>
</file>